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330" w:line="360" w:lineRule="atLeast"/>
        <w:jc w:val="center"/>
        <w:rPr>
          <w:rStyle w:val="5"/>
          <w:rFonts w:hint="eastAsia" w:cs="Arial" w:asciiTheme="minorEastAsia" w:hAnsiTheme="minorEastAsia"/>
          <w:b/>
          <w:color w:val="333333"/>
          <w:sz w:val="44"/>
          <w:szCs w:val="44"/>
        </w:rPr>
      </w:pPr>
      <w:r>
        <w:rPr>
          <w:rFonts w:hint="eastAsia" w:cs="Arial" w:asciiTheme="minorEastAsia" w:hAnsiTheme="minorEastAsia"/>
          <w:b/>
          <w:color w:val="333333"/>
          <w:sz w:val="44"/>
          <w:szCs w:val="44"/>
        </w:rPr>
        <w:t>《天津市文明行为促进条例》答题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cs="Arial" w:asciiTheme="minorEastAsia" w:hAnsiTheme="minorEastAsia" w:eastAsiaTheme="minorEastAsia"/>
          <w:color w:val="333333"/>
        </w:rPr>
      </w:pPr>
      <w:r>
        <w:rPr>
          <w:rStyle w:val="5"/>
          <w:rFonts w:hint="eastAsia" w:cs="Arial" w:asciiTheme="minorEastAsia" w:hAnsiTheme="minorEastAsia" w:eastAsiaTheme="minorEastAsia"/>
          <w:color w:val="333333"/>
        </w:rPr>
        <w:t>1.《条例》规定</w:t>
      </w:r>
      <w:r>
        <w:rPr>
          <w:rStyle w:val="5"/>
          <w:rFonts w:cs="Arial" w:asciiTheme="minorEastAsia" w:hAnsiTheme="minorEastAsia" w:eastAsiaTheme="minorEastAsia"/>
          <w:color w:val="333333"/>
        </w:rPr>
        <w:t>下列</w:t>
      </w:r>
      <w:r>
        <w:rPr>
          <w:rStyle w:val="5"/>
          <w:rFonts w:hint="eastAsia" w:cs="Arial" w:asciiTheme="minorEastAsia" w:hAnsiTheme="minorEastAsia" w:eastAsiaTheme="minorEastAsia"/>
          <w:color w:val="333333"/>
        </w:rPr>
        <w:t>(   )</w:t>
      </w:r>
      <w:r>
        <w:rPr>
          <w:rStyle w:val="5"/>
          <w:rFonts w:cs="Arial" w:asciiTheme="minorEastAsia" w:hAnsiTheme="minorEastAsia" w:eastAsiaTheme="minorEastAsia"/>
          <w:color w:val="333333"/>
        </w:rPr>
        <w:t>行为</w:t>
      </w:r>
      <w:r>
        <w:rPr>
          <w:rStyle w:val="5"/>
          <w:rFonts w:hint="eastAsia" w:cs="Arial" w:asciiTheme="minorEastAsia" w:hAnsiTheme="minorEastAsia" w:eastAsiaTheme="minorEastAsia"/>
          <w:color w:val="333333"/>
        </w:rPr>
        <w:t>发生，如有</w:t>
      </w:r>
      <w:r>
        <w:rPr>
          <w:rStyle w:val="5"/>
          <w:rFonts w:cs="Arial" w:asciiTheme="minorEastAsia" w:hAnsiTheme="minorEastAsia" w:eastAsiaTheme="minorEastAsia"/>
          <w:color w:val="333333"/>
        </w:rPr>
        <w:t>不听劝阻的</w:t>
      </w:r>
      <w:r>
        <w:rPr>
          <w:rStyle w:val="5"/>
          <w:rFonts w:hint="eastAsia" w:cs="Arial" w:asciiTheme="minorEastAsia" w:hAnsiTheme="minorEastAsia" w:eastAsiaTheme="minorEastAsia"/>
          <w:color w:val="333333"/>
        </w:rPr>
        <w:t>,</w:t>
      </w:r>
      <w:r>
        <w:rPr>
          <w:rStyle w:val="5"/>
          <w:rFonts w:cs="Arial" w:asciiTheme="minorEastAsia" w:hAnsiTheme="minorEastAsia" w:eastAsiaTheme="minorEastAsia"/>
          <w:color w:val="333333"/>
        </w:rPr>
        <w:t>由接到报警的公安机关责令改正</w:t>
      </w:r>
      <w:r>
        <w:rPr>
          <w:rStyle w:val="5"/>
          <w:rFonts w:hint="eastAsia" w:cs="Arial" w:asciiTheme="minorEastAsia" w:hAnsiTheme="minorEastAsia" w:eastAsiaTheme="minorEastAsia"/>
          <w:color w:val="333333"/>
        </w:rPr>
        <w:t>,</w:t>
      </w:r>
      <w:r>
        <w:rPr>
          <w:rStyle w:val="5"/>
          <w:rFonts w:cs="Arial" w:asciiTheme="minorEastAsia" w:hAnsiTheme="minorEastAsia" w:eastAsiaTheme="minorEastAsia"/>
          <w:color w:val="333333"/>
        </w:rPr>
        <w:t>拒不改正的处五十元以上二百元以下罚款</w:t>
      </w:r>
      <w:r>
        <w:rPr>
          <w:rStyle w:val="5"/>
          <w:rFonts w:hint="eastAsia" w:cs="Arial" w:asciiTheme="minorEastAsia" w:hAnsiTheme="minorEastAsia" w:eastAsiaTheme="minorEastAsia"/>
          <w:color w:val="333333"/>
        </w:rPr>
        <w:t>：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cs="Arial" w:asciiTheme="minorEastAsia" w:hAnsiTheme="minorEastAsia" w:eastAsiaTheme="minorEastAsia"/>
          <w:color w:val="333333"/>
        </w:rPr>
      </w:pPr>
      <w:r>
        <w:rPr>
          <w:rStyle w:val="5"/>
          <w:rFonts w:hint="eastAsia" w:cs="Arial" w:asciiTheme="minorEastAsia" w:hAnsiTheme="minorEastAsia" w:eastAsiaTheme="minorEastAsia"/>
          <w:color w:val="333333"/>
        </w:rPr>
        <w:t>A</w:t>
      </w:r>
      <w:r>
        <w:rPr>
          <w:rStyle w:val="5"/>
          <w:rFonts w:cs="Arial" w:asciiTheme="minorEastAsia" w:hAnsiTheme="minorEastAsia" w:eastAsiaTheme="minorEastAsia"/>
          <w:color w:val="333333"/>
        </w:rPr>
        <w:t>在公共场所赤膊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cs="Arial" w:asciiTheme="minorEastAsia" w:hAnsiTheme="minorEastAsia" w:eastAsiaTheme="minorEastAsia"/>
          <w:color w:val="333333"/>
        </w:rPr>
      </w:pPr>
      <w:r>
        <w:rPr>
          <w:rStyle w:val="5"/>
          <w:rFonts w:hint="eastAsia" w:cs="Arial" w:asciiTheme="minorEastAsia" w:hAnsiTheme="minorEastAsia" w:eastAsiaTheme="minorEastAsia"/>
          <w:color w:val="333333"/>
        </w:rPr>
        <w:t>B</w:t>
      </w:r>
      <w:r>
        <w:rPr>
          <w:rStyle w:val="5"/>
          <w:rFonts w:cs="Arial" w:asciiTheme="minorEastAsia" w:hAnsiTheme="minorEastAsia" w:eastAsiaTheme="minorEastAsia"/>
          <w:color w:val="333333"/>
        </w:rPr>
        <w:t>在应当保持安静的公共场所大声喧哗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cs="Arial" w:asciiTheme="minorEastAsia" w:hAnsiTheme="minorEastAsia" w:eastAsiaTheme="minorEastAsia"/>
          <w:color w:val="333333"/>
        </w:rPr>
      </w:pPr>
      <w:r>
        <w:rPr>
          <w:rStyle w:val="5"/>
          <w:rFonts w:hint="eastAsia" w:cs="Arial" w:asciiTheme="minorEastAsia" w:hAnsiTheme="minorEastAsia" w:eastAsiaTheme="minorEastAsia"/>
          <w:color w:val="333333"/>
        </w:rPr>
        <w:t>C</w:t>
      </w:r>
      <w:r>
        <w:rPr>
          <w:rStyle w:val="5"/>
          <w:rFonts w:cs="Arial" w:asciiTheme="minorEastAsia" w:hAnsiTheme="minorEastAsia" w:eastAsiaTheme="minorEastAsia"/>
          <w:color w:val="333333"/>
        </w:rPr>
        <w:t>乘坐公共交通工具、电梯或者等候服务，随意插队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Style w:val="5"/>
          <w:rFonts w:hint="eastAsia" w:cs="Arial" w:asciiTheme="minorEastAsia" w:hAnsiTheme="minorEastAsia" w:eastAsiaTheme="minorEastAsia"/>
          <w:color w:val="333333"/>
        </w:rPr>
      </w:pPr>
      <w:r>
        <w:rPr>
          <w:rStyle w:val="5"/>
          <w:rFonts w:hint="eastAsia" w:cs="Arial" w:asciiTheme="minorEastAsia" w:hAnsiTheme="minorEastAsia" w:eastAsiaTheme="minorEastAsia"/>
          <w:color w:val="333333"/>
        </w:rPr>
        <w:t>D</w:t>
      </w:r>
      <w:r>
        <w:rPr>
          <w:rStyle w:val="5"/>
          <w:rFonts w:cs="Arial" w:asciiTheme="minorEastAsia" w:hAnsiTheme="minorEastAsia" w:eastAsiaTheme="minorEastAsia"/>
          <w:color w:val="333333"/>
        </w:rPr>
        <w:t>在公共场所或者乘坐公共交通工具，抢占他人座位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Style w:val="5"/>
          <w:rFonts w:hint="eastAsia" w:cs="Arial" w:asciiTheme="minorEastAsia" w:hAnsiTheme="minorEastAsia" w:eastAsiaTheme="minorEastAsia"/>
          <w:color w:val="333333"/>
        </w:rPr>
      </w:pP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Arial" w:hAnsi="Arial" w:cs="Arial"/>
          <w:color w:val="333333"/>
          <w:shd w:val="clear" w:color="auto" w:fill="FFFFFF"/>
        </w:rPr>
      </w:pPr>
      <w:r>
        <w:rPr>
          <w:rFonts w:hint="eastAsia" w:cs="Arial" w:asciiTheme="minorEastAsia" w:hAnsiTheme="minorEastAsia" w:eastAsiaTheme="minorEastAsia"/>
          <w:color w:val="333333"/>
        </w:rPr>
        <w:t>2.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hint="eastAsia" w:ascii="Arial" w:hAnsi="Arial" w:cs="Arial"/>
          <w:color w:val="333333"/>
          <w:shd w:val="clear" w:color="auto" w:fill="FFFFFF"/>
        </w:rPr>
        <w:t>下列说法正确的是（  ）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Style w:val="5"/>
          <w:rFonts w:hint="eastAsia" w:asciiTheme="minorEastAsia" w:hAnsiTheme="minorEastAsia" w:eastAsiaTheme="minorEastAsia"/>
        </w:rPr>
      </w:pPr>
      <w:r>
        <w:rPr>
          <w:rStyle w:val="5"/>
          <w:rFonts w:hint="eastAsia" w:asciiTheme="minorEastAsia" w:hAnsiTheme="minorEastAsia" w:eastAsiaTheme="minorEastAsia"/>
        </w:rPr>
        <w:t>A</w:t>
      </w:r>
      <w:r>
        <w:rPr>
          <w:rStyle w:val="5"/>
          <w:rFonts w:asciiTheme="minorEastAsia" w:hAnsiTheme="minorEastAsia" w:eastAsiaTheme="minorEastAsia"/>
        </w:rPr>
        <w:t>在城市市区街道、广场、公园等公共场所组织娱乐等活动，使用音响器材，音量过大干扰他人正常生活的，由公安机关责令改正；拒不改正或者屡教不改的，处二百元以上五百元以下罚款。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Style w:val="5"/>
          <w:rFonts w:hint="eastAsia" w:asciiTheme="minorEastAsia" w:hAnsiTheme="minorEastAsia" w:eastAsiaTheme="minorEastAsia"/>
        </w:rPr>
      </w:pPr>
      <w:r>
        <w:rPr>
          <w:rStyle w:val="5"/>
          <w:rFonts w:hint="eastAsia" w:asciiTheme="minorEastAsia" w:hAnsiTheme="minorEastAsia" w:eastAsiaTheme="minorEastAsia"/>
        </w:rPr>
        <w:t>B</w:t>
      </w:r>
      <w:r>
        <w:rPr>
          <w:rStyle w:val="5"/>
          <w:rFonts w:asciiTheme="minorEastAsia" w:hAnsiTheme="minorEastAsia" w:eastAsiaTheme="minorEastAsia"/>
        </w:rPr>
        <w:t>扰乱公共交通工具秩序、干扰驾驶员正常安全行车，构成违反治安管理行为的，由公安机关依法予以处罚；构成犯罪的，依法追究刑事责任。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Theme="minorEastAsia" w:hAnsiTheme="minorEastAsia" w:eastAsiaTheme="minorEastAsia"/>
        </w:rPr>
      </w:pPr>
      <w:r>
        <w:rPr>
          <w:rStyle w:val="5"/>
          <w:rFonts w:hint="eastAsia" w:asciiTheme="minorEastAsia" w:hAnsiTheme="minorEastAsia" w:eastAsiaTheme="minorEastAsia"/>
        </w:rPr>
        <w:t>C</w:t>
      </w:r>
      <w:r>
        <w:rPr>
          <w:rFonts w:hint="eastAsia" w:asciiTheme="minorEastAsia" w:hAnsiTheme="minorEastAsia" w:eastAsiaTheme="minorEastAsia"/>
        </w:rPr>
        <w:t>毁坏环境卫生设施或者损害树木花草的，由城市管理部门责令停止违法行为，赔偿损失，并处五百元以上五千元以下罚款；造成树木花草死亡的，处基准价值五倍以上十倍以下的罚款。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cs="Helvetica"/>
          <w:color w:val="333333"/>
        </w:rPr>
      </w:pPr>
      <w:r>
        <w:rPr>
          <w:rFonts w:hint="eastAsia" w:asciiTheme="minorEastAsia" w:hAnsiTheme="minorEastAsia" w:eastAsiaTheme="minorEastAsia"/>
        </w:rPr>
        <w:t>D</w:t>
      </w:r>
      <w:r>
        <w:rPr>
          <w:rFonts w:hint="eastAsia" w:cs="Helvetica"/>
          <w:color w:val="333333"/>
        </w:rPr>
        <w:t>观看体育比赛、文艺演出，辱骂运动员、教练员、裁判员、演职员等人员或者毁坏设施的，由公安机关处二百元罚款；构成违反治安管理行为的，由公安机关依法处理。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Style w:val="5"/>
          <w:rFonts w:hint="eastAsia" w:asciiTheme="minorEastAsia" w:hAnsiTheme="minorEastAsia" w:eastAsiaTheme="minorEastAsia"/>
        </w:rPr>
      </w:pP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Style w:val="5"/>
          <w:rFonts w:asciiTheme="minorEastAsia" w:hAnsiTheme="minorEastAsia" w:eastAsiaTheme="minorEastAsia"/>
        </w:rPr>
      </w:pPr>
      <w:r>
        <w:rPr>
          <w:rStyle w:val="5"/>
          <w:rFonts w:hint="eastAsia" w:asciiTheme="minorEastAsia" w:hAnsiTheme="minorEastAsia" w:eastAsiaTheme="minorEastAsia"/>
        </w:rPr>
        <w:t>3.</w:t>
      </w:r>
      <w:r>
        <w:rPr>
          <w:rStyle w:val="5"/>
          <w:rFonts w:asciiTheme="minorEastAsia" w:hAnsiTheme="minorEastAsia" w:eastAsiaTheme="minorEastAsia"/>
        </w:rPr>
        <w:t xml:space="preserve"> </w:t>
      </w:r>
      <w:r>
        <w:rPr>
          <w:rStyle w:val="5"/>
          <w:rFonts w:hint="eastAsia" w:cs="Arial" w:asciiTheme="minorEastAsia" w:hAnsiTheme="minorEastAsia" w:eastAsiaTheme="minorEastAsia"/>
          <w:color w:val="333333"/>
        </w:rPr>
        <w:t>《条例》规定</w:t>
      </w:r>
      <w:r>
        <w:rPr>
          <w:rStyle w:val="5"/>
          <w:rFonts w:cs="Arial" w:asciiTheme="minorEastAsia" w:hAnsiTheme="minorEastAsia" w:eastAsiaTheme="minorEastAsia"/>
          <w:color w:val="333333"/>
        </w:rPr>
        <w:t>下列</w:t>
      </w:r>
      <w:r>
        <w:rPr>
          <w:rStyle w:val="5"/>
          <w:rFonts w:hint="eastAsia" w:cs="Arial" w:asciiTheme="minorEastAsia" w:hAnsiTheme="minorEastAsia" w:eastAsiaTheme="minorEastAsia"/>
          <w:color w:val="333333"/>
        </w:rPr>
        <w:t>(   )</w:t>
      </w:r>
      <w:r>
        <w:rPr>
          <w:rStyle w:val="5"/>
          <w:rFonts w:cs="Arial" w:asciiTheme="minorEastAsia" w:hAnsiTheme="minorEastAsia" w:eastAsiaTheme="minorEastAsia"/>
          <w:color w:val="333333"/>
        </w:rPr>
        <w:t>行为</w:t>
      </w:r>
      <w:r>
        <w:rPr>
          <w:rStyle w:val="5"/>
          <w:rFonts w:hint="eastAsia" w:cs="Arial" w:asciiTheme="minorEastAsia" w:hAnsiTheme="minorEastAsia" w:eastAsiaTheme="minorEastAsia"/>
          <w:color w:val="333333"/>
        </w:rPr>
        <w:t>发生，</w:t>
      </w:r>
      <w:r>
        <w:rPr>
          <w:rStyle w:val="5"/>
          <w:rFonts w:cs="Arial" w:asciiTheme="minorEastAsia" w:hAnsiTheme="minorEastAsia" w:eastAsiaTheme="minorEastAsia"/>
          <w:color w:val="333333"/>
        </w:rPr>
        <w:t>由公安交通管理部门处五十元罚款：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Style w:val="5"/>
          <w:rFonts w:asciiTheme="minorEastAsia" w:hAnsiTheme="minorEastAsia" w:eastAsiaTheme="minorEastAsia"/>
        </w:rPr>
      </w:pPr>
      <w:r>
        <w:rPr>
          <w:rStyle w:val="5"/>
          <w:rFonts w:hint="eastAsia" w:cs="Arial" w:asciiTheme="minorEastAsia" w:hAnsiTheme="minorEastAsia" w:eastAsiaTheme="minorEastAsia"/>
          <w:color w:val="333333"/>
        </w:rPr>
        <w:t>A</w:t>
      </w:r>
      <w:r>
        <w:rPr>
          <w:rStyle w:val="5"/>
          <w:rFonts w:cs="Arial" w:asciiTheme="minorEastAsia" w:hAnsiTheme="minorEastAsia" w:eastAsiaTheme="minorEastAsia"/>
          <w:color w:val="333333"/>
        </w:rPr>
        <w:t>行人闯红灯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Style w:val="5"/>
          <w:rFonts w:cs="Arial" w:asciiTheme="minorEastAsia" w:hAnsiTheme="minorEastAsia" w:eastAsiaTheme="minorEastAsia"/>
          <w:color w:val="333333"/>
        </w:rPr>
      </w:pPr>
      <w:r>
        <w:rPr>
          <w:rStyle w:val="5"/>
          <w:rFonts w:hint="eastAsia" w:cs="Arial" w:asciiTheme="minorEastAsia" w:hAnsiTheme="minorEastAsia" w:eastAsiaTheme="minorEastAsia"/>
          <w:color w:val="333333"/>
        </w:rPr>
        <w:t>B</w:t>
      </w:r>
      <w:r>
        <w:rPr>
          <w:rStyle w:val="5"/>
          <w:rFonts w:cs="Arial" w:asciiTheme="minorEastAsia" w:hAnsiTheme="minorEastAsia" w:eastAsiaTheme="minorEastAsia"/>
          <w:color w:val="333333"/>
        </w:rPr>
        <w:t>行人跨越护栏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Style w:val="5"/>
          <w:rFonts w:hint="eastAsia" w:cs="Arial" w:asciiTheme="minorEastAsia" w:hAnsiTheme="minorEastAsia" w:eastAsiaTheme="minorEastAsia"/>
          <w:color w:val="333333"/>
          <w:lang w:val="en-US" w:eastAsia="zh-CN"/>
        </w:rPr>
      </w:pPr>
      <w:r>
        <w:rPr>
          <w:rStyle w:val="5"/>
          <w:rFonts w:hint="eastAsia" w:cs="Arial" w:asciiTheme="minorEastAsia" w:hAnsiTheme="minorEastAsia" w:eastAsiaTheme="minorEastAsia"/>
          <w:color w:val="333333"/>
          <w:lang w:val="en-US" w:eastAsia="zh-CN"/>
        </w:rPr>
        <w:t>C</w:t>
      </w:r>
      <w:r>
        <w:rPr>
          <w:rStyle w:val="5"/>
          <w:rFonts w:cs="Arial" w:asciiTheme="minorEastAsia" w:hAnsiTheme="minorEastAsia" w:eastAsiaTheme="minorEastAsia"/>
          <w:color w:val="333333"/>
        </w:rPr>
        <w:t>非机动车驾驶人</w:t>
      </w:r>
      <w:r>
        <w:rPr>
          <w:rStyle w:val="5"/>
          <w:rFonts w:hint="eastAsia" w:cs="Arial" w:asciiTheme="minorEastAsia" w:hAnsiTheme="minorEastAsia" w:eastAsiaTheme="minorEastAsia"/>
          <w:color w:val="333333"/>
          <w:lang w:val="en-US" w:eastAsia="zh-CN"/>
        </w:rPr>
        <w:t>闯红灯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Style w:val="5"/>
          <w:rFonts w:hint="default" w:cs="Arial" w:asciiTheme="minorEastAsia" w:hAnsiTheme="minorEastAsia" w:eastAsiaTheme="minorEastAsia"/>
          <w:color w:val="333333"/>
          <w:lang w:val="en-US" w:eastAsia="zh-CN"/>
        </w:rPr>
      </w:pPr>
      <w:r>
        <w:rPr>
          <w:rStyle w:val="5"/>
          <w:rFonts w:hint="eastAsia" w:cs="Arial" w:asciiTheme="minorEastAsia" w:hAnsiTheme="minorEastAsia" w:eastAsiaTheme="minorEastAsia"/>
          <w:color w:val="333333"/>
          <w:lang w:val="en-US" w:eastAsia="zh-CN"/>
        </w:rPr>
        <w:t>D行人闯黄灯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Style w:val="5"/>
          <w:rFonts w:hint="eastAsia" w:cs="Arial" w:asciiTheme="minorEastAsia" w:hAnsiTheme="minorEastAsia" w:eastAsiaTheme="minorEastAsia"/>
          <w:color w:val="333333"/>
        </w:rPr>
      </w:pP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Style w:val="5"/>
          <w:rFonts w:asciiTheme="minorEastAsia" w:hAnsiTheme="minorEastAsia" w:eastAsiaTheme="minorEastAsia"/>
        </w:rPr>
      </w:pPr>
      <w:r>
        <w:rPr>
          <w:rStyle w:val="5"/>
          <w:rFonts w:hint="eastAsia" w:cs="Arial" w:asciiTheme="minorEastAsia" w:hAnsiTheme="minorEastAsia" w:eastAsiaTheme="minorEastAsia"/>
          <w:color w:val="333333"/>
        </w:rPr>
        <w:t>4.</w:t>
      </w:r>
      <w:r>
        <w:rPr>
          <w:rStyle w:val="5"/>
          <w:rFonts w:cs="Arial" w:asciiTheme="minorEastAsia" w:hAnsiTheme="minorEastAsia" w:eastAsiaTheme="minorEastAsia"/>
          <w:color w:val="333333"/>
        </w:rPr>
        <w:t xml:space="preserve"> 驾驶机动车有下列</w:t>
      </w:r>
      <w:r>
        <w:rPr>
          <w:rStyle w:val="5"/>
          <w:rFonts w:hint="eastAsia" w:cs="Arial" w:asciiTheme="minorEastAsia" w:hAnsiTheme="minorEastAsia" w:eastAsiaTheme="minorEastAsia"/>
          <w:color w:val="333333"/>
        </w:rPr>
        <w:t>（    ）行为</w:t>
      </w:r>
      <w:r>
        <w:rPr>
          <w:rStyle w:val="5"/>
          <w:rFonts w:cs="Arial" w:asciiTheme="minorEastAsia" w:hAnsiTheme="minorEastAsia" w:eastAsiaTheme="minorEastAsia"/>
          <w:color w:val="333333"/>
        </w:rPr>
        <w:t>的，由公安交通管理部门依照道路交通安全法律法规予以处罚：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Style w:val="5"/>
          <w:rFonts w:asciiTheme="minorEastAsia" w:hAnsiTheme="minorEastAsia" w:eastAsiaTheme="minorEastAsia"/>
        </w:rPr>
      </w:pPr>
      <w:r>
        <w:rPr>
          <w:rStyle w:val="5"/>
          <w:rFonts w:hint="eastAsia" w:cs="Arial" w:asciiTheme="minorEastAsia" w:hAnsiTheme="minorEastAsia" w:eastAsiaTheme="minorEastAsia"/>
          <w:color w:val="333333"/>
        </w:rPr>
        <w:t>A</w:t>
      </w:r>
      <w:r>
        <w:rPr>
          <w:rStyle w:val="5"/>
          <w:rFonts w:cs="Arial" w:asciiTheme="minorEastAsia" w:hAnsiTheme="minorEastAsia" w:eastAsiaTheme="minorEastAsia"/>
          <w:color w:val="333333"/>
        </w:rPr>
        <w:t>违规鸣喇叭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Style w:val="5"/>
          <w:rFonts w:asciiTheme="minorEastAsia" w:hAnsiTheme="minorEastAsia" w:eastAsiaTheme="minorEastAsia"/>
        </w:rPr>
      </w:pPr>
      <w:r>
        <w:rPr>
          <w:rStyle w:val="5"/>
          <w:rFonts w:hint="eastAsia" w:cs="Arial" w:asciiTheme="minorEastAsia" w:hAnsiTheme="minorEastAsia" w:eastAsiaTheme="minorEastAsia"/>
          <w:color w:val="333333"/>
        </w:rPr>
        <w:t>B</w:t>
      </w:r>
      <w:r>
        <w:rPr>
          <w:rStyle w:val="5"/>
          <w:rFonts w:cs="Arial" w:asciiTheme="minorEastAsia" w:hAnsiTheme="minorEastAsia" w:eastAsiaTheme="minorEastAsia"/>
          <w:color w:val="333333"/>
        </w:rPr>
        <w:t>违规变道、掉头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Style w:val="5"/>
          <w:rFonts w:asciiTheme="minorEastAsia" w:hAnsiTheme="minorEastAsia" w:eastAsiaTheme="minorEastAsia"/>
        </w:rPr>
      </w:pPr>
      <w:r>
        <w:rPr>
          <w:rStyle w:val="5"/>
          <w:rFonts w:hint="eastAsia" w:cs="Arial" w:asciiTheme="minorEastAsia" w:hAnsiTheme="minorEastAsia" w:eastAsiaTheme="minorEastAsia"/>
          <w:color w:val="333333"/>
        </w:rPr>
        <w:t>C</w:t>
      </w:r>
      <w:r>
        <w:rPr>
          <w:rStyle w:val="5"/>
          <w:rFonts w:cs="Arial" w:asciiTheme="minorEastAsia" w:hAnsiTheme="minorEastAsia" w:eastAsiaTheme="minorEastAsia"/>
          <w:color w:val="333333"/>
        </w:rPr>
        <w:t>行车过程中以手持方式使用电话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Style w:val="5"/>
          <w:rFonts w:asciiTheme="minorEastAsia" w:hAnsiTheme="minorEastAsia" w:eastAsiaTheme="minorEastAsia"/>
        </w:rPr>
      </w:pPr>
      <w:r>
        <w:rPr>
          <w:rStyle w:val="5"/>
          <w:rFonts w:hint="eastAsia" w:cs="Arial" w:asciiTheme="minorEastAsia" w:hAnsiTheme="minorEastAsia" w:eastAsiaTheme="minorEastAsia"/>
          <w:color w:val="333333"/>
        </w:rPr>
        <w:t>D</w:t>
      </w:r>
      <w:r>
        <w:rPr>
          <w:rStyle w:val="5"/>
          <w:rFonts w:cs="Arial" w:asciiTheme="minorEastAsia" w:hAnsiTheme="minorEastAsia" w:eastAsiaTheme="minorEastAsia"/>
          <w:color w:val="333333"/>
        </w:rPr>
        <w:t>不按照规定礼让、避让行人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Style w:val="5"/>
          <w:rFonts w:asciiTheme="minorEastAsia" w:hAnsiTheme="minorEastAsia" w:eastAsiaTheme="minorEastAsia"/>
        </w:rPr>
      </w:pPr>
      <w:r>
        <w:rPr>
          <w:rStyle w:val="5"/>
          <w:rFonts w:hint="eastAsia" w:cs="Arial" w:asciiTheme="minorEastAsia" w:hAnsiTheme="minorEastAsia" w:eastAsiaTheme="minorEastAsia"/>
          <w:color w:val="333333"/>
        </w:rPr>
        <w:t>E</w:t>
      </w:r>
      <w:r>
        <w:rPr>
          <w:rStyle w:val="5"/>
          <w:rFonts w:cs="Arial" w:asciiTheme="minorEastAsia" w:hAnsiTheme="minorEastAsia" w:eastAsiaTheme="minorEastAsia"/>
          <w:color w:val="333333"/>
        </w:rPr>
        <w:t>不按照规定停车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Style w:val="5"/>
          <w:rFonts w:hint="eastAsia" w:cs="Arial" w:asciiTheme="minorEastAsia" w:hAnsiTheme="minorEastAsia" w:eastAsiaTheme="minorEastAsia"/>
          <w:color w:val="333333"/>
        </w:rPr>
      </w:pPr>
      <w:r>
        <w:rPr>
          <w:rStyle w:val="5"/>
          <w:rFonts w:hint="eastAsia" w:cs="Arial" w:asciiTheme="minorEastAsia" w:hAnsiTheme="minorEastAsia" w:eastAsiaTheme="minorEastAsia"/>
          <w:color w:val="333333"/>
        </w:rPr>
        <w:t>F</w:t>
      </w:r>
      <w:r>
        <w:rPr>
          <w:rStyle w:val="5"/>
          <w:rFonts w:cs="Arial" w:asciiTheme="minorEastAsia" w:hAnsiTheme="minorEastAsia" w:eastAsiaTheme="minorEastAsia"/>
          <w:color w:val="333333"/>
        </w:rPr>
        <w:t>在行驶的车辆中向外抛掷物品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Style w:val="5"/>
          <w:rFonts w:asciiTheme="minorEastAsia" w:hAnsiTheme="minorEastAsia" w:eastAsiaTheme="minorEastAsia"/>
        </w:rPr>
      </w:pP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Style w:val="5"/>
          <w:rFonts w:asciiTheme="minorEastAsia" w:hAnsiTheme="minorEastAsia" w:eastAsiaTheme="minorEastAsia"/>
        </w:rPr>
      </w:pPr>
      <w:r>
        <w:rPr>
          <w:rStyle w:val="5"/>
          <w:rFonts w:hint="eastAsia" w:asciiTheme="minorEastAsia" w:hAnsiTheme="minorEastAsia" w:eastAsiaTheme="minorEastAsia"/>
        </w:rPr>
        <w:t>5.</w:t>
      </w:r>
      <w:r>
        <w:rPr>
          <w:rStyle w:val="5"/>
          <w:rFonts w:cs="Arial" w:asciiTheme="minorEastAsia" w:hAnsiTheme="minorEastAsia" w:eastAsiaTheme="minorEastAsia"/>
          <w:color w:val="333333"/>
        </w:rPr>
        <w:t xml:space="preserve"> 在殡葬、祭扫中有下列</w:t>
      </w:r>
      <w:r>
        <w:rPr>
          <w:rStyle w:val="5"/>
          <w:rFonts w:hint="eastAsia" w:cs="Arial" w:asciiTheme="minorEastAsia" w:hAnsiTheme="minorEastAsia" w:eastAsiaTheme="minorEastAsia"/>
          <w:color w:val="333333"/>
        </w:rPr>
        <w:t>（  ）</w:t>
      </w:r>
      <w:r>
        <w:rPr>
          <w:rStyle w:val="5"/>
          <w:rFonts w:cs="Arial" w:asciiTheme="minorEastAsia" w:hAnsiTheme="minorEastAsia" w:eastAsiaTheme="minorEastAsia"/>
          <w:color w:val="333333"/>
        </w:rPr>
        <w:t>行为的，由街道办事处、乡镇人民政府责令改正，拒不改正的，处二千元罚款；构成违反治安管理行为的，由公安机关依法予以处罚：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Style w:val="5"/>
          <w:rFonts w:cs="Arial" w:asciiTheme="minorEastAsia" w:hAnsiTheme="minorEastAsia" w:eastAsiaTheme="minorEastAsia"/>
          <w:color w:val="333333"/>
        </w:rPr>
      </w:pPr>
      <w:r>
        <w:rPr>
          <w:rStyle w:val="5"/>
          <w:rFonts w:hint="eastAsia" w:cs="Arial" w:asciiTheme="minorEastAsia" w:hAnsiTheme="minorEastAsia" w:eastAsiaTheme="minorEastAsia"/>
          <w:color w:val="333333"/>
        </w:rPr>
        <w:t>A</w:t>
      </w:r>
      <w:r>
        <w:rPr>
          <w:rStyle w:val="5"/>
          <w:rFonts w:cs="Arial" w:asciiTheme="minorEastAsia" w:hAnsiTheme="minorEastAsia" w:eastAsiaTheme="minorEastAsia"/>
          <w:color w:val="333333"/>
        </w:rPr>
        <w:t>在公共区域摆放纸牛、纸马等迷信用品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Style w:val="5"/>
          <w:rFonts w:cs="Arial" w:asciiTheme="minorEastAsia" w:hAnsiTheme="minorEastAsia" w:eastAsiaTheme="minorEastAsia"/>
          <w:color w:val="333333"/>
        </w:rPr>
      </w:pPr>
      <w:r>
        <w:rPr>
          <w:rStyle w:val="5"/>
          <w:rFonts w:hint="eastAsia" w:cs="Arial" w:asciiTheme="minorEastAsia" w:hAnsiTheme="minorEastAsia" w:eastAsiaTheme="minorEastAsia"/>
          <w:color w:val="333333"/>
        </w:rPr>
        <w:t>B</w:t>
      </w:r>
      <w:r>
        <w:rPr>
          <w:rStyle w:val="5"/>
          <w:rFonts w:cs="Arial" w:asciiTheme="minorEastAsia" w:hAnsiTheme="minorEastAsia" w:eastAsiaTheme="minorEastAsia"/>
          <w:color w:val="333333"/>
        </w:rPr>
        <w:t>在道路、居民区焚烧纸牛、纸马、冥币等迷信用品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Style w:val="5"/>
          <w:rFonts w:asciiTheme="minorEastAsia" w:hAnsiTheme="minorEastAsia" w:eastAsiaTheme="minorEastAsia"/>
        </w:rPr>
      </w:pPr>
      <w:r>
        <w:rPr>
          <w:rStyle w:val="5"/>
          <w:rFonts w:hint="eastAsia" w:cs="Arial" w:asciiTheme="minorEastAsia" w:hAnsiTheme="minorEastAsia" w:eastAsiaTheme="minorEastAsia"/>
          <w:color w:val="333333"/>
          <w:lang w:val="en-US" w:eastAsia="zh-CN"/>
        </w:rPr>
        <w:t>C在公共区域</w:t>
      </w:r>
      <w:r>
        <w:rPr>
          <w:rStyle w:val="5"/>
          <w:rFonts w:cs="Arial" w:asciiTheme="minorEastAsia" w:hAnsiTheme="minorEastAsia" w:eastAsiaTheme="minorEastAsia"/>
          <w:color w:val="333333"/>
        </w:rPr>
        <w:t>搭设灵棚，吹打念经，“送路”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Style w:val="5"/>
          <w:rFonts w:hint="eastAsia" w:cs="Arial" w:asciiTheme="minorEastAsia" w:hAnsiTheme="minorEastAsia" w:eastAsiaTheme="minorEastAsia"/>
          <w:color w:val="333333"/>
        </w:rPr>
      </w:pPr>
      <w:r>
        <w:rPr>
          <w:rStyle w:val="5"/>
          <w:rFonts w:hint="eastAsia" w:cs="Arial" w:asciiTheme="minorEastAsia" w:hAnsiTheme="minorEastAsia" w:eastAsiaTheme="minorEastAsia"/>
          <w:color w:val="333333"/>
          <w:lang w:val="en-US" w:eastAsia="zh-CN"/>
        </w:rPr>
        <w:t>D</w:t>
      </w:r>
      <w:r>
        <w:rPr>
          <w:rStyle w:val="5"/>
          <w:rFonts w:cs="Arial" w:asciiTheme="minorEastAsia" w:hAnsiTheme="minorEastAsia" w:eastAsiaTheme="minorEastAsia"/>
          <w:color w:val="333333"/>
        </w:rPr>
        <w:t>公共区域焚烧花圈花篮等丧葬用品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Style w:val="5"/>
          <w:rFonts w:hint="eastAsia" w:cs="Arial" w:asciiTheme="minorEastAsia" w:hAnsiTheme="minorEastAsia" w:eastAsiaTheme="minorEastAsia"/>
          <w:color w:val="333333"/>
        </w:rPr>
      </w:pP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Style w:val="5"/>
          <w:rFonts w:cs="Arial" w:asciiTheme="minorEastAsia" w:hAnsiTheme="minorEastAsia" w:eastAsiaTheme="minorEastAsia"/>
        </w:rPr>
      </w:pPr>
      <w:r>
        <w:rPr>
          <w:rStyle w:val="5"/>
          <w:rFonts w:hint="eastAsia" w:cs="Arial" w:asciiTheme="minorEastAsia" w:hAnsiTheme="minorEastAsia" w:eastAsiaTheme="minorEastAsia"/>
          <w:color w:val="333333"/>
        </w:rPr>
        <w:t>6.</w:t>
      </w:r>
      <w:r>
        <w:rPr>
          <w:rStyle w:val="5"/>
          <w:rFonts w:cs="Arial" w:asciiTheme="minorEastAsia" w:hAnsiTheme="minorEastAsia" w:eastAsiaTheme="minorEastAsia"/>
          <w:color w:val="333333"/>
        </w:rPr>
        <w:t xml:space="preserve"> </w:t>
      </w:r>
      <w:r>
        <w:rPr>
          <w:rStyle w:val="5"/>
          <w:rFonts w:hint="eastAsia" w:cs="Arial" w:asciiTheme="minorEastAsia" w:hAnsiTheme="minorEastAsia" w:eastAsiaTheme="minorEastAsia"/>
        </w:rPr>
        <w:t>饲养犬只应当遵守相关法律法规，文明养犬包括下列（   ）行为：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Style w:val="5"/>
          <w:rFonts w:hint="eastAsia" w:cs="Arial" w:asciiTheme="minorEastAsia" w:hAnsiTheme="minorEastAsia" w:eastAsiaTheme="minorEastAsia"/>
        </w:rPr>
      </w:pPr>
      <w:r>
        <w:rPr>
          <w:rStyle w:val="5"/>
          <w:rFonts w:hint="eastAsia" w:cs="Arial" w:asciiTheme="minorEastAsia" w:hAnsiTheme="minorEastAsia" w:eastAsiaTheme="minorEastAsia"/>
        </w:rPr>
        <w:t>A携犬出户时由成年人用束犬链牵领，主动避让他人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Style w:val="5"/>
          <w:rFonts w:hint="eastAsia" w:cs="Arial" w:asciiTheme="minorEastAsia" w:hAnsiTheme="minorEastAsia" w:eastAsiaTheme="minorEastAsia"/>
        </w:rPr>
      </w:pPr>
      <w:r>
        <w:rPr>
          <w:rStyle w:val="5"/>
          <w:rFonts w:hint="eastAsia" w:cs="Arial" w:asciiTheme="minorEastAsia" w:hAnsiTheme="minorEastAsia" w:eastAsiaTheme="minorEastAsia"/>
        </w:rPr>
        <w:t>B及时清理犬只在公共区域排泄的粪便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Style w:val="5"/>
          <w:rFonts w:hint="eastAsia" w:cs="Arial" w:asciiTheme="minorEastAsia" w:hAnsiTheme="minorEastAsia" w:eastAsiaTheme="minorEastAsia"/>
        </w:rPr>
      </w:pPr>
      <w:r>
        <w:rPr>
          <w:rStyle w:val="5"/>
          <w:rFonts w:hint="eastAsia" w:cs="Arial" w:asciiTheme="minorEastAsia" w:hAnsiTheme="minorEastAsia" w:eastAsiaTheme="minorEastAsia"/>
        </w:rPr>
        <w:t>C管理好所养犬只，防止干扰他人生活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Style w:val="5"/>
          <w:rFonts w:hint="default" w:cs="Arial" w:asciiTheme="minorEastAsia" w:hAnsiTheme="minorEastAsia" w:eastAsiaTheme="minorEastAsia"/>
          <w:lang w:val="en-US" w:eastAsia="zh-CN"/>
        </w:rPr>
      </w:pPr>
      <w:r>
        <w:rPr>
          <w:rStyle w:val="5"/>
          <w:rFonts w:hint="eastAsia" w:cs="Arial" w:asciiTheme="minorEastAsia" w:hAnsiTheme="minorEastAsia" w:eastAsiaTheme="minorEastAsia"/>
          <w:lang w:val="en-US" w:eastAsia="zh-CN"/>
        </w:rPr>
        <w:t>D不能</w:t>
      </w:r>
      <w:r>
        <w:rPr>
          <w:rStyle w:val="5"/>
          <w:rFonts w:hint="eastAsia" w:cs="Arial" w:asciiTheme="minorEastAsia" w:hAnsiTheme="minorEastAsia" w:eastAsiaTheme="minorEastAsia"/>
        </w:rPr>
        <w:t>携犬出户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Style w:val="5"/>
          <w:rFonts w:hint="eastAsia" w:cs="Arial" w:asciiTheme="minorEastAsia" w:hAnsiTheme="minorEastAsia" w:eastAsiaTheme="minorEastAsia"/>
          <w:color w:val="333333"/>
        </w:rPr>
      </w:pP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Style w:val="5"/>
          <w:rFonts w:hint="eastAsia" w:cs="Arial" w:asciiTheme="minorEastAsia" w:hAnsiTheme="minorEastAsia" w:eastAsiaTheme="minorEastAsia"/>
          <w:color w:val="333333"/>
        </w:rPr>
      </w:pPr>
      <w:r>
        <w:rPr>
          <w:rStyle w:val="5"/>
          <w:rFonts w:hint="eastAsia" w:asciiTheme="minorEastAsia" w:hAnsiTheme="minorEastAsia" w:eastAsiaTheme="minorEastAsia"/>
        </w:rPr>
        <w:t>7.</w:t>
      </w:r>
      <w:r>
        <w:rPr>
          <w:rStyle w:val="5"/>
          <w:rFonts w:hint="eastAsia" w:cs="Arial" w:asciiTheme="minorEastAsia" w:hAnsiTheme="minorEastAsia" w:eastAsiaTheme="minorEastAsia"/>
          <w:color w:val="333333"/>
        </w:rPr>
        <w:t>下列（   ）行为发生，</w:t>
      </w:r>
      <w:r>
        <w:rPr>
          <w:rStyle w:val="5"/>
          <w:rFonts w:cs="Arial" w:asciiTheme="minorEastAsia" w:hAnsiTheme="minorEastAsia" w:eastAsiaTheme="minorEastAsia"/>
          <w:color w:val="333333"/>
        </w:rPr>
        <w:t>由城市管理部门处以罚款</w:t>
      </w:r>
      <w:r>
        <w:rPr>
          <w:rStyle w:val="5"/>
          <w:rFonts w:hint="eastAsia" w:cs="Arial" w:asciiTheme="minorEastAsia" w:hAnsiTheme="minorEastAsia" w:eastAsiaTheme="minorEastAsia"/>
          <w:color w:val="333333"/>
        </w:rPr>
        <w:t>：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Style w:val="5"/>
          <w:rFonts w:hint="eastAsia" w:cs="Arial" w:asciiTheme="minorEastAsia" w:hAnsiTheme="minorEastAsia" w:eastAsiaTheme="minorEastAsia"/>
          <w:color w:val="333333"/>
        </w:rPr>
      </w:pPr>
      <w:r>
        <w:rPr>
          <w:rStyle w:val="5"/>
          <w:rFonts w:hint="eastAsia" w:cs="Arial" w:asciiTheme="minorEastAsia" w:hAnsiTheme="minorEastAsia" w:eastAsiaTheme="minorEastAsia"/>
          <w:color w:val="333333"/>
        </w:rPr>
        <w:t>A</w:t>
      </w:r>
      <w:r>
        <w:rPr>
          <w:rStyle w:val="5"/>
          <w:rFonts w:cs="Arial" w:asciiTheme="minorEastAsia" w:hAnsiTheme="minorEastAsia" w:eastAsiaTheme="minorEastAsia"/>
          <w:color w:val="333333"/>
        </w:rPr>
        <w:t>随地吐痰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Style w:val="5"/>
          <w:rFonts w:hint="eastAsia" w:cs="Arial" w:asciiTheme="minorEastAsia" w:hAnsiTheme="minorEastAsia" w:eastAsiaTheme="minorEastAsia"/>
          <w:color w:val="333333"/>
        </w:rPr>
      </w:pPr>
      <w:r>
        <w:rPr>
          <w:rStyle w:val="5"/>
          <w:rFonts w:hint="eastAsia" w:cs="Arial" w:asciiTheme="minorEastAsia" w:hAnsiTheme="minorEastAsia" w:eastAsiaTheme="minorEastAsia"/>
          <w:color w:val="333333"/>
        </w:rPr>
        <w:t>B</w:t>
      </w:r>
      <w:r>
        <w:rPr>
          <w:rStyle w:val="5"/>
          <w:rFonts w:cs="Arial" w:asciiTheme="minorEastAsia" w:hAnsiTheme="minorEastAsia" w:eastAsiaTheme="minorEastAsia"/>
          <w:color w:val="333333"/>
        </w:rPr>
        <w:t>随处便溺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Style w:val="5"/>
          <w:rFonts w:hint="eastAsia" w:cs="Arial" w:asciiTheme="minorEastAsia" w:hAnsiTheme="minorEastAsia" w:eastAsiaTheme="minorEastAsia"/>
          <w:color w:val="333333"/>
        </w:rPr>
      </w:pPr>
      <w:r>
        <w:rPr>
          <w:rStyle w:val="5"/>
          <w:rFonts w:hint="eastAsia" w:cs="Arial" w:asciiTheme="minorEastAsia" w:hAnsiTheme="minorEastAsia" w:eastAsiaTheme="minorEastAsia"/>
          <w:color w:val="333333"/>
        </w:rPr>
        <w:t>C</w:t>
      </w:r>
      <w:r>
        <w:rPr>
          <w:rStyle w:val="5"/>
          <w:rFonts w:cs="Arial" w:asciiTheme="minorEastAsia" w:hAnsiTheme="minorEastAsia" w:eastAsiaTheme="minorEastAsia"/>
          <w:color w:val="333333"/>
        </w:rPr>
        <w:t>乱扔垃圾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Style w:val="5"/>
          <w:rFonts w:hint="eastAsia" w:cs="Arial" w:asciiTheme="minorEastAsia" w:hAnsiTheme="minorEastAsia" w:eastAsiaTheme="minorEastAsia"/>
          <w:color w:val="333333"/>
        </w:rPr>
      </w:pPr>
      <w:r>
        <w:rPr>
          <w:rStyle w:val="5"/>
          <w:rFonts w:hint="eastAsia" w:cs="Arial" w:asciiTheme="minorEastAsia" w:hAnsiTheme="minorEastAsia" w:eastAsiaTheme="minorEastAsia"/>
          <w:color w:val="333333"/>
        </w:rPr>
        <w:t>D</w:t>
      </w:r>
      <w:r>
        <w:rPr>
          <w:rStyle w:val="5"/>
          <w:rFonts w:cs="Arial" w:asciiTheme="minorEastAsia" w:hAnsiTheme="minorEastAsia" w:eastAsiaTheme="minorEastAsia"/>
          <w:color w:val="333333"/>
        </w:rPr>
        <w:t>从建筑物向外抛掷物品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Style w:val="5"/>
          <w:rFonts w:asciiTheme="minorEastAsia" w:hAnsiTheme="minorEastAsia" w:eastAsiaTheme="minorEastAsia"/>
        </w:rPr>
      </w:pP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Style w:val="5"/>
          <w:rFonts w:hint="eastAsia" w:asciiTheme="minorEastAsia" w:hAnsiTheme="minorEastAsia" w:eastAsiaTheme="minorEastAsia"/>
        </w:rPr>
      </w:pPr>
      <w:r>
        <w:rPr>
          <w:rStyle w:val="5"/>
          <w:rFonts w:hint="eastAsia" w:asciiTheme="minorEastAsia" w:hAnsiTheme="minorEastAsia" w:eastAsiaTheme="minorEastAsia"/>
        </w:rPr>
        <w:t>8.下列说法正确的是（  ）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Style w:val="5"/>
          <w:rFonts w:hint="eastAsia" w:asciiTheme="minorEastAsia" w:hAnsiTheme="minorEastAsia" w:eastAsiaTheme="minorEastAsia"/>
        </w:rPr>
      </w:pPr>
      <w:r>
        <w:rPr>
          <w:rStyle w:val="5"/>
          <w:rFonts w:hint="eastAsia" w:asciiTheme="minorEastAsia" w:hAnsiTheme="minorEastAsia" w:eastAsiaTheme="minorEastAsia"/>
        </w:rPr>
        <w:t>A</w:t>
      </w:r>
      <w:r>
        <w:rPr>
          <w:rStyle w:val="5"/>
          <w:rFonts w:asciiTheme="minorEastAsia" w:hAnsiTheme="minorEastAsia" w:eastAsiaTheme="minorEastAsia"/>
        </w:rPr>
        <w:t>在建成区露天焚烧落叶、秸秆、垃圾或者其他废弃物的，由城市管理部门处五百元以上二千元以下罚款；在其他区域露天焚烧的，由生态环境部门处五百元以上二千元以下罚款。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Style w:val="5"/>
          <w:rFonts w:asciiTheme="minorEastAsia" w:hAnsiTheme="minorEastAsia" w:eastAsiaTheme="minorEastAsia"/>
        </w:rPr>
      </w:pPr>
      <w:r>
        <w:rPr>
          <w:rStyle w:val="5"/>
          <w:rFonts w:hint="eastAsia" w:asciiTheme="minorEastAsia" w:hAnsiTheme="minorEastAsia" w:eastAsiaTheme="minorEastAsia"/>
        </w:rPr>
        <w:t>B</w:t>
      </w:r>
      <w:r>
        <w:rPr>
          <w:rStyle w:val="5"/>
          <w:rFonts w:asciiTheme="minorEastAsia" w:hAnsiTheme="minorEastAsia" w:eastAsiaTheme="minorEastAsia"/>
        </w:rPr>
        <w:t>乱涂、乱画、乱刻，随意张贴、喷涂广告，由城市管理部门责令清除，并处一百元以上二百元以下罚款；有碍城市容貌的，处二千元罚款。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Style w:val="5"/>
          <w:rFonts w:hint="eastAsia" w:asciiTheme="minorEastAsia" w:hAnsiTheme="minorEastAsia" w:eastAsiaTheme="minorEastAsia"/>
        </w:rPr>
      </w:pPr>
      <w:r>
        <w:rPr>
          <w:rStyle w:val="5"/>
          <w:rFonts w:hint="eastAsia" w:asciiTheme="minorEastAsia" w:hAnsiTheme="minorEastAsia" w:eastAsiaTheme="minorEastAsia"/>
        </w:rPr>
        <w:t>C</w:t>
      </w:r>
      <w:r>
        <w:rPr>
          <w:rStyle w:val="5"/>
          <w:rFonts w:asciiTheme="minorEastAsia" w:hAnsiTheme="minorEastAsia" w:eastAsiaTheme="minorEastAsia"/>
        </w:rPr>
        <w:t>违反规定在建成区私搭乱建的，由城市管理部门责令停止建设，限期拆除；拒不拆除的，由城市管理部门依法强制拆除，费用由违法责任人承担，并处五千元以上二万元以下罚款。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Style w:val="5"/>
          <w:rFonts w:hint="eastAsia" w:asciiTheme="minorEastAsia" w:hAnsiTheme="minorEastAsia" w:eastAsiaTheme="minorEastAsia"/>
        </w:rPr>
      </w:pPr>
      <w:r>
        <w:rPr>
          <w:rStyle w:val="5"/>
          <w:rFonts w:hint="eastAsia" w:asciiTheme="minorEastAsia" w:hAnsiTheme="minorEastAsia" w:eastAsiaTheme="minorEastAsia"/>
        </w:rPr>
        <w:t>D</w:t>
      </w:r>
      <w:r>
        <w:rPr>
          <w:rStyle w:val="5"/>
          <w:rFonts w:asciiTheme="minorEastAsia" w:hAnsiTheme="minorEastAsia" w:eastAsiaTheme="minorEastAsia"/>
        </w:rPr>
        <w:t>行政执法部门对不文明行为作出处罚的，应当按照规定将处罚情况录入信用信息系统</w:t>
      </w:r>
      <w:r>
        <w:rPr>
          <w:rStyle w:val="5"/>
          <w:rFonts w:hint="eastAsia" w:asciiTheme="minorEastAsia" w:hAnsiTheme="minorEastAsia" w:eastAsiaTheme="minorEastAsia"/>
        </w:rPr>
        <w:t>.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Style w:val="5"/>
          <w:rFonts w:asciiTheme="minorEastAsia" w:hAnsiTheme="minorEastAsia" w:eastAsiaTheme="minorEastAsia"/>
        </w:rPr>
      </w:pP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Style w:val="5"/>
          <w:rFonts w:hint="eastAsia" w:cs="Arial" w:asciiTheme="minorEastAsia" w:hAnsiTheme="minorEastAsia" w:eastAsiaTheme="minorEastAsia"/>
          <w:color w:val="333333"/>
        </w:rPr>
      </w:pPr>
      <w:r>
        <w:rPr>
          <w:rStyle w:val="5"/>
          <w:rFonts w:hint="eastAsia" w:cs="Arial" w:asciiTheme="minorEastAsia" w:hAnsiTheme="minorEastAsia" w:eastAsiaTheme="minorEastAsia"/>
          <w:color w:val="333333"/>
        </w:rPr>
        <w:t>9.下列说法正确的有（  ）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Style w:val="5"/>
          <w:rFonts w:hint="eastAsia" w:cs="Arial" w:asciiTheme="minorEastAsia" w:hAnsiTheme="minorEastAsia" w:eastAsiaTheme="minorEastAsia"/>
          <w:color w:val="333333"/>
        </w:rPr>
      </w:pPr>
      <w:r>
        <w:rPr>
          <w:rStyle w:val="5"/>
          <w:rFonts w:hint="eastAsia" w:cs="Arial" w:asciiTheme="minorEastAsia" w:hAnsiTheme="minorEastAsia" w:eastAsiaTheme="minorEastAsia"/>
          <w:color w:val="333333"/>
        </w:rPr>
        <w:t>A</w:t>
      </w:r>
      <w:r>
        <w:rPr>
          <w:rStyle w:val="5"/>
          <w:rFonts w:cs="Arial" w:asciiTheme="minorEastAsia" w:hAnsiTheme="minorEastAsia" w:eastAsiaTheme="minorEastAsia"/>
          <w:color w:val="333333"/>
        </w:rPr>
        <w:t>在建成区内饲养烈性犬的，由公安机关没收犬只，并处五千元罚款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Style w:val="5"/>
          <w:rFonts w:asciiTheme="minorEastAsia" w:hAnsiTheme="minorEastAsia" w:eastAsiaTheme="minorEastAsia"/>
        </w:rPr>
      </w:pPr>
      <w:r>
        <w:rPr>
          <w:rStyle w:val="5"/>
          <w:rFonts w:hint="eastAsia" w:cs="Arial" w:asciiTheme="minorEastAsia" w:hAnsiTheme="minorEastAsia" w:eastAsiaTheme="minorEastAsia"/>
          <w:color w:val="333333"/>
        </w:rPr>
        <w:t>B</w:t>
      </w:r>
      <w:r>
        <w:rPr>
          <w:rStyle w:val="5"/>
          <w:rFonts w:cs="Arial" w:asciiTheme="minorEastAsia" w:hAnsiTheme="minorEastAsia" w:eastAsiaTheme="minorEastAsia"/>
          <w:color w:val="333333"/>
        </w:rPr>
        <w:t>携犬出户未使用束犬链牵领或者未采取其他安全措施的，由公安机关处一百元以上五百元以下罚款；情节严重的，没收犬只。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Style w:val="5"/>
          <w:rFonts w:hint="eastAsia" w:cs="Arial" w:asciiTheme="minorEastAsia" w:hAnsiTheme="minorEastAsia" w:eastAsiaTheme="minorEastAsia"/>
          <w:color w:val="333333"/>
        </w:rPr>
      </w:pPr>
      <w:r>
        <w:rPr>
          <w:rStyle w:val="5"/>
          <w:rFonts w:hint="eastAsia" w:cs="Arial" w:asciiTheme="minorEastAsia" w:hAnsiTheme="minorEastAsia" w:eastAsiaTheme="minorEastAsia"/>
          <w:color w:val="333333"/>
        </w:rPr>
        <w:t>C</w:t>
      </w:r>
      <w:r>
        <w:rPr>
          <w:rStyle w:val="5"/>
          <w:rFonts w:cs="Arial" w:asciiTheme="minorEastAsia" w:hAnsiTheme="minorEastAsia" w:eastAsiaTheme="minorEastAsia"/>
          <w:color w:val="333333"/>
        </w:rPr>
        <w:t>未及时清理犬只在公共区域排泄的粪便的，由城市管理部门处五十元以上二百元以下罚款。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Style w:val="5"/>
          <w:rFonts w:asciiTheme="minorEastAsia" w:hAnsiTheme="minorEastAsia" w:eastAsiaTheme="minorEastAsia"/>
        </w:rPr>
      </w:pP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Style w:val="5"/>
          <w:rFonts w:cs="Arial" w:asciiTheme="minorEastAsia" w:hAnsiTheme="minorEastAsia" w:eastAsiaTheme="minorEastAsia"/>
        </w:rPr>
      </w:pPr>
      <w:r>
        <w:rPr>
          <w:rStyle w:val="5"/>
          <w:rFonts w:hint="eastAsia" w:cs="Arial" w:asciiTheme="minorEastAsia" w:hAnsiTheme="minorEastAsia" w:eastAsiaTheme="minorEastAsia"/>
        </w:rPr>
        <w:t>10.在居民区内下列（  ）行为发生，由街道办事处、乡镇人民政府处二百元以上二千元以下罚款，并责令清除；拒不清除的，强制清除，费用由违法责任人承担：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Style w:val="5"/>
          <w:rFonts w:hint="eastAsia" w:cs="Arial" w:asciiTheme="minorEastAsia" w:hAnsiTheme="minorEastAsia" w:eastAsiaTheme="minorEastAsia"/>
        </w:rPr>
      </w:pPr>
      <w:r>
        <w:rPr>
          <w:rStyle w:val="5"/>
          <w:rFonts w:hint="eastAsia" w:cs="Arial" w:asciiTheme="minorEastAsia" w:hAnsiTheme="minorEastAsia" w:eastAsiaTheme="minorEastAsia"/>
        </w:rPr>
        <w:t>A在道路、楼道等公用部位堆放物品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Style w:val="5"/>
          <w:rFonts w:hint="eastAsia" w:cs="Arial" w:asciiTheme="minorEastAsia" w:hAnsiTheme="minorEastAsia" w:eastAsiaTheme="minorEastAsia"/>
        </w:rPr>
      </w:pPr>
      <w:r>
        <w:rPr>
          <w:rStyle w:val="5"/>
          <w:rFonts w:hint="eastAsia" w:cs="Arial" w:asciiTheme="minorEastAsia" w:hAnsiTheme="minorEastAsia" w:eastAsiaTheme="minorEastAsia"/>
        </w:rPr>
        <w:t>B圈占绿地、空地等公共区域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Style w:val="5"/>
          <w:rFonts w:hint="eastAsia" w:cs="Arial" w:asciiTheme="minorEastAsia" w:hAnsiTheme="minorEastAsia" w:eastAsiaTheme="minorEastAsia"/>
        </w:rPr>
      </w:pPr>
      <w:r>
        <w:rPr>
          <w:rStyle w:val="5"/>
          <w:rFonts w:hint="eastAsia" w:cs="Arial" w:asciiTheme="minorEastAsia" w:hAnsiTheme="minorEastAsia" w:eastAsiaTheme="minorEastAsia"/>
          <w:lang w:val="en-US" w:eastAsia="zh-CN"/>
        </w:rPr>
        <w:t>C</w:t>
      </w:r>
      <w:r>
        <w:rPr>
          <w:rStyle w:val="5"/>
          <w:rFonts w:hint="eastAsia" w:cs="Arial" w:asciiTheme="minorEastAsia" w:hAnsiTheme="minorEastAsia" w:eastAsiaTheme="minorEastAsia"/>
        </w:rPr>
        <w:t>私自设置地锁等设施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Style w:val="5"/>
          <w:rFonts w:hint="default" w:cs="Arial" w:asciiTheme="minorEastAsia" w:hAnsiTheme="minorEastAsia" w:eastAsiaTheme="minorEastAsia"/>
          <w:lang w:val="en-US" w:eastAsia="zh-CN"/>
        </w:rPr>
      </w:pPr>
      <w:r>
        <w:rPr>
          <w:rStyle w:val="5"/>
          <w:rFonts w:hint="eastAsia" w:cs="Arial" w:asciiTheme="minorEastAsia" w:hAnsiTheme="minorEastAsia" w:eastAsiaTheme="minorEastAsia"/>
          <w:lang w:val="en-US" w:eastAsia="zh-CN"/>
        </w:rPr>
        <w:t>D在公共区域吸烟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Style w:val="5"/>
          <w:rFonts w:cs="Arial"/>
          <w:color w:val="333333"/>
        </w:rPr>
      </w:pP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Style w:val="5"/>
          <w:rFonts w:cs="Arial"/>
          <w:color w:val="333333"/>
        </w:rPr>
      </w:pP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Style w:val="5"/>
          <w:rFonts w:hint="default" w:eastAsia="宋体" w:cs="Arial"/>
          <w:color w:val="333333"/>
          <w:lang w:val="en-US" w:eastAsia="zh-CN"/>
        </w:rPr>
      </w:pPr>
      <w:r>
        <w:rPr>
          <w:rStyle w:val="5"/>
          <w:rFonts w:hint="eastAsia" w:cs="Arial"/>
          <w:color w:val="333333"/>
          <w:lang w:val="en-US" w:eastAsia="zh-CN"/>
        </w:rPr>
        <w:t>答案 1.ABCD 2.ABCD 3.ABC 4.ABCDEF 5.ABCD 6.ABC 7.ABCD 8.ABCD 9.ABCD</w:t>
      </w:r>
      <w:bookmarkStart w:id="0" w:name="_GoBack"/>
      <w:bookmarkEnd w:id="0"/>
      <w:r>
        <w:rPr>
          <w:rStyle w:val="5"/>
          <w:rFonts w:hint="eastAsia" w:cs="Arial"/>
          <w:color w:val="333333"/>
          <w:lang w:val="en-US" w:eastAsia="zh-CN"/>
        </w:rPr>
        <w:t xml:space="preserve"> 10.ABC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7ADC"/>
    <w:rsid w:val="00C07ADC"/>
    <w:rsid w:val="00E95CEE"/>
    <w:rsid w:val="00EA375A"/>
    <w:rsid w:val="00F12E5E"/>
    <w:rsid w:val="00F65884"/>
    <w:rsid w:val="00F9490F"/>
    <w:rsid w:val="00FF2E6D"/>
    <w:rsid w:val="011D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">
    <w:name w:val="bjh-p"/>
    <w:basedOn w:val="4"/>
    <w:uiPriority w:val="0"/>
  </w:style>
  <w:style w:type="character" w:customStyle="1" w:styleId="6">
    <w:name w:val="apple-converted-space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225</Words>
  <Characters>1289</Characters>
  <Lines>10</Lines>
  <Paragraphs>3</Paragraphs>
  <TotalTime>5</TotalTime>
  <ScaleCrop>false</ScaleCrop>
  <LinksUpToDate>false</LinksUpToDate>
  <CharactersWithSpaces>1511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2019-04-09T08:33:00Z</dcterms:created>
  <dc:creator>Administrator</dc:creator>
  <cp:lastModifiedBy>魅影\lee_fan</cp:lastModifiedBy>
  <dcterms:modified xsi:type="dcterms:W3CDTF">2019-04-10T06:36:39Z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