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FC" w:rsidRDefault="00B324FC">
      <w:pPr>
        <w:snapToGrid w:val="0"/>
        <w:spacing w:line="360" w:lineRule="auto"/>
        <w:rPr>
          <w:b/>
          <w:bCs/>
          <w:sz w:val="36"/>
          <w:szCs w:val="36"/>
        </w:rPr>
      </w:pPr>
      <w:r>
        <w:rPr>
          <w:rFonts w:cs="仿宋_GB2312" w:hint="eastAsia"/>
          <w:b/>
          <w:bCs/>
          <w:sz w:val="36"/>
          <w:szCs w:val="36"/>
        </w:rPr>
        <w:t>河东区工会第七次代表大会代表产生流程：</w:t>
      </w:r>
    </w:p>
    <w:p w:rsidR="00B324FC" w:rsidRDefault="00B324FC">
      <w:pPr>
        <w:snapToGrid w:val="0"/>
        <w:spacing w:line="360" w:lineRule="auto"/>
        <w:rPr>
          <w:sz w:val="36"/>
          <w:szCs w:val="36"/>
        </w:rPr>
      </w:pPr>
      <w:r>
        <w:rPr>
          <w:rFonts w:cs="仿宋_GB2312" w:hint="eastAsia"/>
          <w:sz w:val="36"/>
          <w:szCs w:val="36"/>
        </w:rPr>
        <w:t>区总工会召开专题会议，制定代表分配方案→→基层单位征求所在单位党组织、纪检监察等方面的意见，听取会员意见，提出代表候选人预备人选名单（差额率</w:t>
      </w:r>
      <w:r>
        <w:rPr>
          <w:sz w:val="36"/>
          <w:szCs w:val="36"/>
        </w:rPr>
        <w:t>15%</w:t>
      </w:r>
      <w:r>
        <w:rPr>
          <w:rFonts w:cs="仿宋_GB2312" w:hint="eastAsia"/>
          <w:sz w:val="36"/>
          <w:szCs w:val="36"/>
        </w:rPr>
        <w:t>）→→征得单位党委同意后报区总工会（</w:t>
      </w:r>
      <w:r>
        <w:rPr>
          <w:sz w:val="36"/>
          <w:szCs w:val="36"/>
        </w:rPr>
        <w:t>9</w:t>
      </w:r>
      <w:r>
        <w:rPr>
          <w:rFonts w:cs="仿宋_GB2312" w:hint="eastAsia"/>
          <w:sz w:val="36"/>
          <w:szCs w:val="36"/>
        </w:rPr>
        <w:t>月</w:t>
      </w:r>
      <w:r>
        <w:rPr>
          <w:sz w:val="36"/>
          <w:szCs w:val="36"/>
        </w:rPr>
        <w:t>4</w:t>
      </w:r>
      <w:r>
        <w:rPr>
          <w:rFonts w:cs="仿宋_GB2312" w:hint="eastAsia"/>
          <w:sz w:val="36"/>
          <w:szCs w:val="36"/>
        </w:rPr>
        <w:t>日前）→→区工会审核回函→→召开</w:t>
      </w:r>
      <w:r w:rsidR="00D5694F">
        <w:rPr>
          <w:rFonts w:cs="仿宋_GB2312" w:hint="eastAsia"/>
          <w:sz w:val="36"/>
          <w:szCs w:val="36"/>
        </w:rPr>
        <w:t>代表大会或</w:t>
      </w:r>
      <w:r>
        <w:rPr>
          <w:rFonts w:cs="仿宋_GB2312" w:hint="eastAsia"/>
          <w:sz w:val="36"/>
          <w:szCs w:val="36"/>
        </w:rPr>
        <w:t>代表会议选举（</w:t>
      </w:r>
      <w:r>
        <w:rPr>
          <w:sz w:val="36"/>
          <w:szCs w:val="36"/>
        </w:rPr>
        <w:t>9</w:t>
      </w:r>
      <w:r>
        <w:rPr>
          <w:rFonts w:cs="仿宋_GB2312" w:hint="eastAsia"/>
          <w:sz w:val="36"/>
          <w:szCs w:val="36"/>
        </w:rPr>
        <w:t>月</w:t>
      </w:r>
      <w:r>
        <w:rPr>
          <w:sz w:val="36"/>
          <w:szCs w:val="36"/>
        </w:rPr>
        <w:t>7</w:t>
      </w:r>
      <w:r>
        <w:rPr>
          <w:rFonts w:cs="仿宋_GB2312" w:hint="eastAsia"/>
          <w:sz w:val="36"/>
          <w:szCs w:val="36"/>
        </w:rPr>
        <w:t>日前）→→公示（</w:t>
      </w:r>
      <w:r>
        <w:rPr>
          <w:sz w:val="36"/>
          <w:szCs w:val="36"/>
        </w:rPr>
        <w:t>9</w:t>
      </w:r>
      <w:r>
        <w:rPr>
          <w:rFonts w:cs="仿宋_GB2312" w:hint="eastAsia"/>
          <w:sz w:val="36"/>
          <w:szCs w:val="36"/>
        </w:rPr>
        <w:t>月</w:t>
      </w:r>
      <w:r>
        <w:rPr>
          <w:sz w:val="36"/>
          <w:szCs w:val="36"/>
        </w:rPr>
        <w:t>14</w:t>
      </w:r>
      <w:r>
        <w:rPr>
          <w:rFonts w:cs="仿宋_GB2312" w:hint="eastAsia"/>
          <w:sz w:val="36"/>
          <w:szCs w:val="36"/>
        </w:rPr>
        <w:t>日前）→→上报《选举情况报告》、《代表登记表》、《代表名册》、《公示材料》、照片（</w:t>
      </w:r>
      <w:r>
        <w:rPr>
          <w:sz w:val="36"/>
          <w:szCs w:val="36"/>
        </w:rPr>
        <w:t>9</w:t>
      </w:r>
      <w:r>
        <w:rPr>
          <w:rFonts w:cs="仿宋_GB2312" w:hint="eastAsia"/>
          <w:sz w:val="36"/>
          <w:szCs w:val="36"/>
        </w:rPr>
        <w:t>月</w:t>
      </w:r>
      <w:r>
        <w:rPr>
          <w:sz w:val="36"/>
          <w:szCs w:val="36"/>
        </w:rPr>
        <w:t>14</w:t>
      </w:r>
      <w:r>
        <w:rPr>
          <w:rFonts w:cs="仿宋_GB2312" w:hint="eastAsia"/>
          <w:sz w:val="36"/>
          <w:szCs w:val="36"/>
        </w:rPr>
        <w:t>日前）</w:t>
      </w:r>
    </w:p>
    <w:p w:rsidR="00B324FC" w:rsidRDefault="00B324FC"/>
    <w:p w:rsidR="00B324FC" w:rsidRDefault="00B324FC">
      <w:pPr>
        <w:snapToGrid w:val="0"/>
        <w:spacing w:line="360" w:lineRule="auto"/>
        <w:rPr>
          <w:b/>
          <w:bCs/>
          <w:sz w:val="36"/>
          <w:szCs w:val="36"/>
        </w:rPr>
      </w:pPr>
      <w:r>
        <w:rPr>
          <w:rFonts w:cs="仿宋_GB2312" w:hint="eastAsia"/>
          <w:b/>
          <w:bCs/>
          <w:sz w:val="36"/>
          <w:szCs w:val="36"/>
        </w:rPr>
        <w:t>河东区工会第七次代表大会推荐两委委员候选人流程：</w:t>
      </w:r>
    </w:p>
    <w:p w:rsidR="00B324FC" w:rsidRDefault="00B324FC">
      <w:pPr>
        <w:snapToGrid w:val="0"/>
        <w:spacing w:line="360" w:lineRule="auto"/>
      </w:pPr>
      <w:r>
        <w:rPr>
          <w:rFonts w:cs="仿宋_GB2312" w:hint="eastAsia"/>
          <w:sz w:val="36"/>
          <w:szCs w:val="36"/>
        </w:rPr>
        <w:t>区工会根据区委批复建议人选名单，分配至各单位→→各单位党委根据干部管理权限对两委委员候</w:t>
      </w:r>
      <w:bookmarkStart w:id="0" w:name="_GoBack"/>
      <w:bookmarkEnd w:id="0"/>
      <w:r>
        <w:rPr>
          <w:rFonts w:cs="仿宋_GB2312" w:hint="eastAsia"/>
          <w:sz w:val="36"/>
          <w:szCs w:val="36"/>
        </w:rPr>
        <w:t>选人进行考察，形成考察材料，征求纪检部门意见并进行公示（</w:t>
      </w:r>
      <w:r>
        <w:rPr>
          <w:sz w:val="36"/>
          <w:szCs w:val="36"/>
        </w:rPr>
        <w:t>9</w:t>
      </w:r>
      <w:r>
        <w:rPr>
          <w:rFonts w:cs="仿宋_GB2312" w:hint="eastAsia"/>
          <w:sz w:val="36"/>
          <w:szCs w:val="36"/>
        </w:rPr>
        <w:t>月</w:t>
      </w:r>
      <w:r>
        <w:rPr>
          <w:sz w:val="36"/>
          <w:szCs w:val="36"/>
        </w:rPr>
        <w:t>14</w:t>
      </w:r>
      <w:r>
        <w:rPr>
          <w:rFonts w:cs="仿宋_GB2312" w:hint="eastAsia"/>
          <w:sz w:val="36"/>
          <w:szCs w:val="36"/>
        </w:rPr>
        <w:t>日前）→→上报两委</w:t>
      </w:r>
      <w:r>
        <w:rPr>
          <w:rFonts w:ascii="方正仿宋简体" w:eastAsia="方正仿宋简体" w:cs="方正仿宋简体" w:hint="eastAsia"/>
          <w:sz w:val="34"/>
          <w:szCs w:val="34"/>
        </w:rPr>
        <w:t>候选人</w:t>
      </w:r>
      <w:r>
        <w:rPr>
          <w:rFonts w:cs="仿宋_GB2312" w:hint="eastAsia"/>
          <w:sz w:val="36"/>
          <w:szCs w:val="36"/>
        </w:rPr>
        <w:t>《</w:t>
      </w:r>
      <w:r>
        <w:rPr>
          <w:rFonts w:ascii="方正仿宋简体" w:eastAsia="方正仿宋简体" w:cs="方正仿宋简体" w:hint="eastAsia"/>
          <w:sz w:val="34"/>
          <w:szCs w:val="34"/>
        </w:rPr>
        <w:t>推荐表</w:t>
      </w:r>
      <w:r>
        <w:rPr>
          <w:rFonts w:cs="仿宋_GB2312" w:hint="eastAsia"/>
          <w:sz w:val="36"/>
          <w:szCs w:val="36"/>
        </w:rPr>
        <w:t>》、《</w:t>
      </w:r>
      <w:r>
        <w:rPr>
          <w:rFonts w:ascii="方正仿宋简体" w:eastAsia="方正仿宋简体" w:cs="方正仿宋简体" w:hint="eastAsia"/>
          <w:sz w:val="34"/>
          <w:szCs w:val="34"/>
        </w:rPr>
        <w:t>考察材料</w:t>
      </w:r>
      <w:r>
        <w:rPr>
          <w:rFonts w:cs="仿宋_GB2312" w:hint="eastAsia"/>
          <w:sz w:val="36"/>
          <w:szCs w:val="36"/>
        </w:rPr>
        <w:t>》、《</w:t>
      </w:r>
      <w:r>
        <w:rPr>
          <w:rFonts w:ascii="方正仿宋简体" w:eastAsia="方正仿宋简体" w:cs="方正仿宋简体" w:hint="eastAsia"/>
          <w:sz w:val="34"/>
          <w:szCs w:val="34"/>
        </w:rPr>
        <w:t>简介</w:t>
      </w:r>
      <w:r>
        <w:rPr>
          <w:rFonts w:cs="仿宋_GB2312" w:hint="eastAsia"/>
          <w:sz w:val="36"/>
          <w:szCs w:val="36"/>
        </w:rPr>
        <w:t>》（</w:t>
      </w:r>
      <w:r>
        <w:rPr>
          <w:sz w:val="36"/>
          <w:szCs w:val="36"/>
        </w:rPr>
        <w:t>9</w:t>
      </w:r>
      <w:r>
        <w:rPr>
          <w:rFonts w:cs="仿宋_GB2312" w:hint="eastAsia"/>
          <w:sz w:val="36"/>
          <w:szCs w:val="36"/>
        </w:rPr>
        <w:t>月</w:t>
      </w:r>
      <w:r>
        <w:rPr>
          <w:sz w:val="36"/>
          <w:szCs w:val="36"/>
        </w:rPr>
        <w:t>14</w:t>
      </w:r>
      <w:r>
        <w:rPr>
          <w:rFonts w:cs="仿宋_GB2312" w:hint="eastAsia"/>
          <w:sz w:val="36"/>
          <w:szCs w:val="36"/>
        </w:rPr>
        <w:t>日前）</w:t>
      </w:r>
    </w:p>
    <w:sectPr w:rsidR="00B324FC" w:rsidSect="00BD47C3"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4605E62"/>
    <w:rsid w:val="002165F3"/>
    <w:rsid w:val="002F2B75"/>
    <w:rsid w:val="00354D52"/>
    <w:rsid w:val="00B324FC"/>
    <w:rsid w:val="00BD47C3"/>
    <w:rsid w:val="00D20035"/>
    <w:rsid w:val="00D5694F"/>
    <w:rsid w:val="00D97B04"/>
    <w:rsid w:val="0AC7126D"/>
    <w:rsid w:val="24605E62"/>
    <w:rsid w:val="369A2629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C3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294</Characters>
  <Application>Microsoft Office Word</Application>
  <DocSecurity>0</DocSecurity>
  <Lines>2</Lines>
  <Paragraphs>1</Paragraphs>
  <ScaleCrop>false</ScaleCrop>
  <Company>China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xbany</cp:lastModifiedBy>
  <cp:revision>5</cp:revision>
  <dcterms:created xsi:type="dcterms:W3CDTF">2018-08-23T01:10:00Z</dcterms:created>
  <dcterms:modified xsi:type="dcterms:W3CDTF">2018-08-30T00:58:00Z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