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51" w:rsidRDefault="0000180F" w:rsidP="00C83E2C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黑体" w:eastAsia="黑体" w:hAnsi="方正小标宋简体" w:cs="方正小标宋简体"/>
          <w:bCs/>
          <w:sz w:val="36"/>
          <w:szCs w:val="36"/>
        </w:rPr>
      </w:pPr>
      <w:r w:rsidRPr="0000180F">
        <w:rPr>
          <w:rFonts w:ascii="黑体" w:eastAsia="黑体" w:hAnsi="方正小标宋简体" w:cs="方正小标宋简体" w:hint="eastAsia"/>
          <w:bCs/>
          <w:sz w:val="36"/>
          <w:szCs w:val="36"/>
        </w:rPr>
        <w:t>关于</w:t>
      </w:r>
      <w:r>
        <w:rPr>
          <w:rFonts w:ascii="黑体" w:eastAsia="黑体" w:hAnsi="方正小标宋简体" w:cs="方正小标宋简体" w:hint="eastAsia"/>
          <w:bCs/>
          <w:sz w:val="36"/>
          <w:szCs w:val="36"/>
        </w:rPr>
        <w:t>转发市总工会《</w:t>
      </w:r>
      <w:r w:rsidRPr="0000180F">
        <w:rPr>
          <w:rFonts w:ascii="黑体" w:eastAsia="黑体" w:hAnsi="方正小标宋简体" w:cs="方正小标宋简体" w:hint="eastAsia"/>
          <w:bCs/>
          <w:sz w:val="36"/>
          <w:szCs w:val="36"/>
        </w:rPr>
        <w:t>关于2017年深入开展</w:t>
      </w:r>
    </w:p>
    <w:p w:rsidR="0000180F" w:rsidRPr="0000180F" w:rsidRDefault="0000180F" w:rsidP="00C83E2C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黑体" w:eastAsia="黑体" w:hAnsi="方正小标宋简体" w:cs="方正小标宋简体"/>
          <w:bCs/>
          <w:sz w:val="36"/>
          <w:szCs w:val="36"/>
        </w:rPr>
      </w:pPr>
      <w:r w:rsidRPr="0000180F">
        <w:rPr>
          <w:rFonts w:ascii="黑体" w:eastAsia="黑体" w:hAnsi="方正小标宋简体" w:cs="方正小标宋简体" w:hint="eastAsia"/>
          <w:bCs/>
          <w:sz w:val="36"/>
          <w:szCs w:val="36"/>
        </w:rPr>
        <w:t>寻找天津“最美家庭”活动的通知</w:t>
      </w:r>
      <w:r>
        <w:rPr>
          <w:rFonts w:ascii="黑体" w:eastAsia="黑体" w:hAnsi="方正小标宋简体" w:cs="方正小标宋简体" w:hint="eastAsia"/>
          <w:bCs/>
          <w:sz w:val="36"/>
          <w:szCs w:val="36"/>
        </w:rPr>
        <w:t>》的通知</w:t>
      </w:r>
    </w:p>
    <w:p w:rsidR="0000180F" w:rsidRDefault="0000180F" w:rsidP="0000180F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0180F" w:rsidRDefault="0000180F" w:rsidP="0000180F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left"/>
        <w:rPr>
          <w:rFonts w:ascii="仿宋_GB2312" w:hAnsi="方正小标宋简体" w:cs="方正小标宋简体"/>
          <w:bCs/>
          <w:szCs w:val="32"/>
        </w:rPr>
      </w:pPr>
      <w:r>
        <w:rPr>
          <w:rFonts w:ascii="仿宋_GB2312" w:hAnsi="方正小标宋简体" w:cs="方正小标宋简体" w:hint="eastAsia"/>
          <w:bCs/>
          <w:szCs w:val="32"/>
        </w:rPr>
        <w:t>各基层工会：</w:t>
      </w:r>
    </w:p>
    <w:p w:rsidR="006A54BC" w:rsidRDefault="0000180F" w:rsidP="0000180F">
      <w:pPr>
        <w:pStyle w:val="a5"/>
        <w:tabs>
          <w:tab w:val="left" w:pos="1230"/>
        </w:tabs>
        <w:adjustRightInd w:val="0"/>
        <w:snapToGrid w:val="0"/>
        <w:spacing w:line="560" w:lineRule="exact"/>
        <w:jc w:val="left"/>
        <w:rPr>
          <w:rFonts w:ascii="仿宋_GB2312" w:hAnsi="方正小标宋简体" w:cs="方正小标宋简体"/>
          <w:bCs/>
          <w:szCs w:val="32"/>
        </w:rPr>
      </w:pPr>
      <w:r>
        <w:rPr>
          <w:rFonts w:ascii="仿宋_GB2312" w:hAnsi="方正小标宋简体" w:cs="方正小标宋简体" w:hint="eastAsia"/>
          <w:bCs/>
          <w:szCs w:val="32"/>
        </w:rPr>
        <w:t xml:space="preserve"> </w:t>
      </w:r>
      <w:r w:rsidRPr="0000180F">
        <w:rPr>
          <w:rFonts w:ascii="仿宋_GB2312" w:hAnsi="方正小标宋简体" w:cs="方正小标宋简体" w:hint="eastAsia"/>
          <w:bCs/>
          <w:szCs w:val="32"/>
        </w:rPr>
        <w:t>现将市总工会《关于2017年深入开展寻找天津“最美家庭”活动的通知</w:t>
      </w:r>
      <w:r>
        <w:rPr>
          <w:rFonts w:ascii="仿宋_GB2312" w:hAnsi="方正小标宋简体" w:cs="方正小标宋简体" w:hint="eastAsia"/>
          <w:bCs/>
          <w:szCs w:val="32"/>
        </w:rPr>
        <w:t>》转发给你们，请各基层工会依</w:t>
      </w:r>
      <w:r w:rsidRPr="0000180F">
        <w:rPr>
          <w:rFonts w:ascii="仿宋_GB2312" w:hAnsi="方正小标宋简体" w:cs="方正小标宋简体" w:hint="eastAsia"/>
          <w:bCs/>
          <w:szCs w:val="32"/>
        </w:rPr>
        <w:t>照通知要求，</w:t>
      </w:r>
      <w:r>
        <w:rPr>
          <w:rFonts w:ascii="仿宋_GB2312" w:hAnsi="方正小标宋简体" w:cs="方正小标宋简体" w:hint="eastAsia"/>
          <w:bCs/>
          <w:szCs w:val="32"/>
        </w:rPr>
        <w:t>高度重视此项工作，</w:t>
      </w:r>
      <w:r w:rsidRPr="0000180F">
        <w:rPr>
          <w:rFonts w:ascii="仿宋_GB2312" w:hAnsi="方正小标宋简体" w:cs="方正小标宋简体" w:hint="eastAsia"/>
          <w:bCs/>
          <w:szCs w:val="32"/>
        </w:rPr>
        <w:t>积极挖掘</w:t>
      </w:r>
      <w:r>
        <w:rPr>
          <w:rFonts w:ascii="仿宋_GB2312" w:hAnsi="方正小标宋简体" w:cs="方正小标宋简体" w:hint="eastAsia"/>
          <w:bCs/>
          <w:szCs w:val="32"/>
        </w:rPr>
        <w:t>本系统</w:t>
      </w:r>
      <w:r w:rsidRPr="0000180F">
        <w:rPr>
          <w:rFonts w:ascii="仿宋_GB2312" w:hAnsi="方正小标宋简体" w:cs="方正小标宋简体" w:hint="eastAsia"/>
          <w:bCs/>
          <w:szCs w:val="32"/>
        </w:rPr>
        <w:t>“教子有方”、“建功</w:t>
      </w:r>
      <w:r>
        <w:rPr>
          <w:rFonts w:ascii="仿宋_GB2312" w:hAnsi="方正小标宋简体" w:cs="方正小标宋简体" w:hint="eastAsia"/>
          <w:bCs/>
          <w:szCs w:val="32"/>
        </w:rPr>
        <w:t>立业”、“家庭和睦”、“文明新风”、“清正廉洁”、“情系国防”</w:t>
      </w:r>
      <w:r w:rsidRPr="0000180F">
        <w:rPr>
          <w:rFonts w:ascii="仿宋_GB2312" w:hAnsi="方正小标宋简体" w:cs="方正小标宋简体" w:hint="eastAsia"/>
          <w:bCs/>
          <w:szCs w:val="32"/>
        </w:rPr>
        <w:t>六类“最美家庭”，</w:t>
      </w:r>
      <w:r w:rsidR="006A54BC" w:rsidRPr="006A54BC">
        <w:rPr>
          <w:rFonts w:ascii="仿宋_GB2312" w:hAnsi="方正小标宋简体" w:cs="方正小标宋简体" w:hint="eastAsia"/>
          <w:bCs/>
          <w:szCs w:val="32"/>
        </w:rPr>
        <w:t>为弘扬家庭美德、传承优良家风、践行社会主义核心价值观，推动文明家庭建设在促进美丽天津建设中发挥更大作用。</w:t>
      </w:r>
    </w:p>
    <w:p w:rsidR="0000180F" w:rsidRPr="0000180F" w:rsidRDefault="006A54BC" w:rsidP="006A54BC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hAnsi="方正小标宋简体" w:cs="方正小标宋简体"/>
          <w:bCs/>
          <w:szCs w:val="32"/>
        </w:rPr>
      </w:pPr>
      <w:r>
        <w:rPr>
          <w:rFonts w:ascii="仿宋_GB2312" w:hAnsi="方正小标宋简体" w:cs="方正小标宋简体" w:hint="eastAsia"/>
          <w:bCs/>
          <w:szCs w:val="32"/>
        </w:rPr>
        <w:t>请各单位</w:t>
      </w:r>
      <w:r w:rsidR="0000180F" w:rsidRPr="0000180F">
        <w:rPr>
          <w:rFonts w:ascii="仿宋_GB2312" w:hAnsi="方正小标宋简体" w:cs="方正小标宋简体" w:hint="eastAsia"/>
          <w:bCs/>
          <w:szCs w:val="32"/>
        </w:rPr>
        <w:t>按照公开公正、实事求是的原则，认真审核申报材料，</w:t>
      </w:r>
      <w:r w:rsidR="002617B5">
        <w:rPr>
          <w:rFonts w:ascii="仿宋_GB2312" w:hAnsi="方正小标宋简体" w:cs="方正小标宋简体" w:hint="eastAsia"/>
          <w:bCs/>
          <w:szCs w:val="32"/>
        </w:rPr>
        <w:t>各</w:t>
      </w:r>
      <w:r w:rsidRPr="006A54BC">
        <w:rPr>
          <w:rFonts w:ascii="仿宋_GB2312" w:hAnsi="方正小标宋简体" w:cs="方正小标宋简体" w:hint="eastAsia"/>
          <w:bCs/>
          <w:szCs w:val="32"/>
        </w:rPr>
        <w:t>类型家庭推荐不超过1</w:t>
      </w:r>
      <w:r>
        <w:rPr>
          <w:rFonts w:ascii="仿宋_GB2312" w:hAnsi="方正小标宋简体" w:cs="方正小标宋简体" w:hint="eastAsia"/>
          <w:bCs/>
          <w:szCs w:val="32"/>
        </w:rPr>
        <w:t>户，于2月10日前将</w:t>
      </w:r>
      <w:r w:rsidRPr="006A54BC">
        <w:rPr>
          <w:rFonts w:ascii="仿宋_GB2312" w:hAnsi="方正小标宋简体" w:cs="方正小标宋简体" w:hint="eastAsia"/>
          <w:bCs/>
          <w:szCs w:val="32"/>
        </w:rPr>
        <w:t>所推荐家庭</w:t>
      </w:r>
      <w:r w:rsidR="00324EC4" w:rsidRPr="006A54BC">
        <w:rPr>
          <w:rFonts w:ascii="仿宋_GB2312" w:hAnsi="方正小标宋简体" w:cs="方正小标宋简体" w:hint="eastAsia"/>
          <w:bCs/>
          <w:szCs w:val="32"/>
        </w:rPr>
        <w:t>登记表</w:t>
      </w:r>
      <w:r w:rsidR="00324EC4">
        <w:rPr>
          <w:rFonts w:ascii="仿宋_GB2312" w:hAnsi="方正小标宋简体" w:cs="方正小标宋简体" w:hint="eastAsia"/>
          <w:bCs/>
          <w:szCs w:val="32"/>
        </w:rPr>
        <w:t>（附件1）</w:t>
      </w:r>
      <w:r w:rsidR="00324EC4" w:rsidRPr="006A54BC">
        <w:rPr>
          <w:rFonts w:ascii="仿宋_GB2312" w:hAnsi="方正小标宋简体" w:cs="方正小标宋简体" w:hint="eastAsia"/>
          <w:bCs/>
          <w:szCs w:val="32"/>
        </w:rPr>
        <w:t>、</w:t>
      </w:r>
      <w:r w:rsidRPr="006A54BC">
        <w:rPr>
          <w:rFonts w:ascii="仿宋_GB2312" w:hAnsi="方正小标宋简体" w:cs="方正小标宋简体" w:hint="eastAsia"/>
          <w:bCs/>
          <w:szCs w:val="32"/>
        </w:rPr>
        <w:t>汇总名单（附件2）、</w:t>
      </w:r>
      <w:r>
        <w:rPr>
          <w:rFonts w:ascii="仿宋_GB2312" w:hAnsi="方正小标宋简体" w:cs="方正小标宋简体" w:hint="eastAsia"/>
          <w:bCs/>
          <w:szCs w:val="32"/>
        </w:rPr>
        <w:t>1500字</w:t>
      </w:r>
      <w:r w:rsidRPr="006A54BC">
        <w:rPr>
          <w:rFonts w:ascii="仿宋_GB2312" w:hAnsi="方正小标宋简体" w:cs="方正小标宋简体" w:hint="eastAsia"/>
          <w:bCs/>
          <w:szCs w:val="32"/>
        </w:rPr>
        <w:t>事迹材料</w:t>
      </w:r>
      <w:r w:rsidR="00A65D0B">
        <w:rPr>
          <w:rFonts w:ascii="仿宋_GB2312" w:hAnsi="方正小标宋简体" w:cs="方正小标宋简体" w:hint="eastAsia"/>
          <w:bCs/>
          <w:szCs w:val="32"/>
        </w:rPr>
        <w:t>、</w:t>
      </w:r>
      <w:r w:rsidR="00A65D0B" w:rsidRPr="00A65D0B">
        <w:rPr>
          <w:rFonts w:ascii="仿宋_GB2312" w:hAnsi="方正小标宋简体" w:cs="方正小标宋简体" w:hint="eastAsia"/>
          <w:bCs/>
          <w:szCs w:val="32"/>
        </w:rPr>
        <w:t>家庭合影及生活照不同版式3张</w:t>
      </w:r>
      <w:r w:rsidRPr="006A54BC">
        <w:rPr>
          <w:rFonts w:ascii="仿宋_GB2312" w:hAnsi="方正小标宋简体" w:cs="方正小标宋简体" w:hint="eastAsia"/>
          <w:bCs/>
          <w:szCs w:val="32"/>
        </w:rPr>
        <w:t>发送至</w:t>
      </w:r>
      <w:r w:rsidR="00C83E2C">
        <w:rPr>
          <w:rFonts w:ascii="仿宋_GB2312" w:hAnsi="方正小标宋简体" w:cs="方正小标宋简体" w:hint="eastAsia"/>
          <w:bCs/>
          <w:szCs w:val="32"/>
        </w:rPr>
        <w:t>工作</w:t>
      </w:r>
      <w:r w:rsidRPr="006A54BC">
        <w:rPr>
          <w:rFonts w:ascii="仿宋_GB2312" w:hAnsi="方正小标宋简体" w:cs="方正小标宋简体" w:hint="eastAsia"/>
          <w:bCs/>
          <w:szCs w:val="32"/>
        </w:rPr>
        <w:t>邮箱（照片只要电子版），</w:t>
      </w:r>
      <w:r w:rsidR="000066A2">
        <w:rPr>
          <w:rFonts w:ascii="仿宋_GB2312" w:hAnsi="方正小标宋简体" w:cs="方正小标宋简体" w:hint="eastAsia"/>
          <w:bCs/>
          <w:szCs w:val="32"/>
        </w:rPr>
        <w:t>登记表（附件1）</w:t>
      </w:r>
      <w:r w:rsidRPr="006A54BC">
        <w:rPr>
          <w:rFonts w:ascii="仿宋_GB2312" w:hAnsi="方正小标宋简体" w:cs="方正小标宋简体" w:hint="eastAsia"/>
          <w:bCs/>
          <w:szCs w:val="32"/>
        </w:rPr>
        <w:t>纸质版一式三份正反面打印，</w:t>
      </w:r>
      <w:r w:rsidR="000066A2">
        <w:rPr>
          <w:rFonts w:ascii="仿宋_GB2312" w:hAnsi="方正小标宋简体" w:cs="方正小标宋简体" w:hint="eastAsia"/>
          <w:bCs/>
          <w:szCs w:val="32"/>
        </w:rPr>
        <w:t>所在单位工会</w:t>
      </w:r>
      <w:r w:rsidRPr="006A54BC">
        <w:rPr>
          <w:rFonts w:ascii="仿宋_GB2312" w:hAnsi="方正小标宋简体" w:cs="方正小标宋简体" w:hint="eastAsia"/>
          <w:bCs/>
          <w:szCs w:val="32"/>
        </w:rPr>
        <w:t>加盖公章后，报</w:t>
      </w:r>
      <w:r w:rsidR="00C83E2C">
        <w:rPr>
          <w:rFonts w:ascii="仿宋_GB2312" w:hAnsi="方正小标宋简体" w:cs="方正小标宋简体" w:hint="eastAsia"/>
          <w:bCs/>
          <w:szCs w:val="32"/>
        </w:rPr>
        <w:t>区总工会民管部。区总工会将对材料进行认真审核并择优上报</w:t>
      </w:r>
      <w:r w:rsidR="00B73B31">
        <w:rPr>
          <w:rFonts w:ascii="仿宋_GB2312" w:hAnsi="方正小标宋简体" w:cs="方正小标宋简体" w:hint="eastAsia"/>
          <w:bCs/>
          <w:szCs w:val="32"/>
        </w:rPr>
        <w:t>，</w:t>
      </w:r>
      <w:r w:rsidR="00B73B31" w:rsidRPr="00B73B31">
        <w:rPr>
          <w:rFonts w:ascii="仿宋_GB2312" w:hAnsi="方正小标宋简体" w:cs="方正小标宋简体" w:hint="eastAsia"/>
          <w:bCs/>
          <w:szCs w:val="32"/>
        </w:rPr>
        <w:t>确保</w:t>
      </w:r>
      <w:r w:rsidR="00D33D88">
        <w:rPr>
          <w:rFonts w:ascii="仿宋_GB2312" w:hAnsi="方正小标宋简体" w:cs="方正小标宋简体" w:hint="eastAsia"/>
          <w:bCs/>
          <w:szCs w:val="32"/>
        </w:rPr>
        <w:t>评选工作顺利进行。</w:t>
      </w:r>
    </w:p>
    <w:p w:rsidR="0082124B" w:rsidRPr="0082124B" w:rsidRDefault="0082124B" w:rsidP="0082124B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_GB2312" w:hAnsi="方正小标宋简体" w:cs="方正小标宋简体"/>
          <w:bCs/>
          <w:szCs w:val="32"/>
        </w:rPr>
      </w:pPr>
      <w:r w:rsidRPr="0082124B">
        <w:rPr>
          <w:rFonts w:ascii="仿宋_GB2312" w:hAnsi="方正小标宋简体" w:cs="方正小标宋简体" w:hint="eastAsia"/>
          <w:bCs/>
          <w:szCs w:val="32"/>
        </w:rPr>
        <w:t xml:space="preserve">联系人：孔迪  关月  </w:t>
      </w:r>
    </w:p>
    <w:p w:rsidR="0082124B" w:rsidRPr="0082124B" w:rsidRDefault="0082124B" w:rsidP="0082124B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_GB2312" w:hAnsi="方正小标宋简体" w:cs="方正小标宋简体"/>
          <w:bCs/>
          <w:szCs w:val="32"/>
        </w:rPr>
      </w:pPr>
      <w:r w:rsidRPr="0082124B">
        <w:rPr>
          <w:rFonts w:ascii="仿宋_GB2312" w:hAnsi="方正小标宋简体" w:cs="方正小标宋简体" w:hint="eastAsia"/>
          <w:bCs/>
          <w:szCs w:val="32"/>
        </w:rPr>
        <w:t>联系电话：24316934</w:t>
      </w:r>
    </w:p>
    <w:p w:rsidR="0000180F" w:rsidRPr="0082124B" w:rsidRDefault="0082124B" w:rsidP="0082124B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_GB2312" w:hAnsi="方正小标宋简体" w:cs="方正小标宋简体"/>
          <w:bCs/>
          <w:szCs w:val="32"/>
        </w:rPr>
      </w:pPr>
      <w:r w:rsidRPr="0082124B">
        <w:rPr>
          <w:rFonts w:ascii="仿宋_GB2312" w:hAnsi="方正小标宋简体" w:cs="方正小标宋简体" w:hint="eastAsia"/>
          <w:bCs/>
          <w:szCs w:val="32"/>
        </w:rPr>
        <w:t>邮箱：hdqzghkong@163.com</w:t>
      </w:r>
    </w:p>
    <w:p w:rsidR="0000180F" w:rsidRDefault="0000180F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D33D88" w:rsidRDefault="00D33D88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00180F" w:rsidRPr="008E1061" w:rsidRDefault="00B73B31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仿宋_GB2312" w:hAnsi="方正小标宋简体" w:cs="方正小标宋简体"/>
          <w:bCs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         </w:t>
      </w:r>
      <w:r w:rsidR="008E1061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                 </w:t>
      </w:r>
      <w:r w:rsidRPr="008E1061">
        <w:rPr>
          <w:rFonts w:ascii="仿宋_GB2312" w:hAnsi="方正小标宋简体" w:cs="方正小标宋简体" w:hint="eastAsia"/>
          <w:bCs/>
          <w:szCs w:val="32"/>
        </w:rPr>
        <w:t>河东区总工会</w:t>
      </w:r>
    </w:p>
    <w:p w:rsidR="00D33D88" w:rsidRPr="00F12476" w:rsidRDefault="008E1061" w:rsidP="006A54BC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rPr>
          <w:rFonts w:ascii="仿宋_GB2312" w:hAnsi="方正小标宋简体" w:cs="方正小标宋简体"/>
          <w:bCs/>
          <w:szCs w:val="32"/>
        </w:rPr>
      </w:pPr>
      <w:r w:rsidRPr="008E1061">
        <w:rPr>
          <w:rFonts w:ascii="仿宋_GB2312" w:hAnsi="方正小标宋简体" w:cs="方正小标宋简体" w:hint="eastAsia"/>
          <w:bCs/>
          <w:szCs w:val="32"/>
        </w:rPr>
        <w:t xml:space="preserve">                                </w:t>
      </w:r>
      <w:r>
        <w:rPr>
          <w:rFonts w:ascii="仿宋_GB2312" w:hAnsi="方正小标宋简体" w:cs="方正小标宋简体" w:hint="eastAsia"/>
          <w:bCs/>
          <w:szCs w:val="32"/>
        </w:rPr>
        <w:t xml:space="preserve">      </w:t>
      </w:r>
      <w:r w:rsidRPr="008E1061">
        <w:rPr>
          <w:rFonts w:ascii="仿宋_GB2312" w:hAnsi="方正小标宋简体" w:cs="方正小标宋简体" w:hint="eastAsia"/>
          <w:bCs/>
          <w:szCs w:val="32"/>
        </w:rPr>
        <w:t xml:space="preserve"> </w:t>
      </w:r>
      <w:r w:rsidRPr="008E1061">
        <w:rPr>
          <w:rFonts w:ascii="仿宋_GB2312" w:hAnsi="方正小标宋简体" w:cs="方正小标宋简体"/>
          <w:bCs/>
          <w:szCs w:val="32"/>
        </w:rPr>
        <w:t>2017年1月19日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关于2017年深入开展寻找天津“最美家庭”活动的通知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rPr>
          <w:rFonts w:ascii="宋体" w:eastAsia="宋体" w:hAnsi="宋体" w:cs="宋体"/>
          <w:szCs w:val="32"/>
        </w:rPr>
      </w:pPr>
    </w:p>
    <w:p w:rsidR="00D132CE" w:rsidRDefault="005F2F76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="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各区总工会，局、集团公司工会、有关单位工会女职工委员会</w:t>
      </w:r>
      <w:r w:rsidR="00D132CE">
        <w:rPr>
          <w:rFonts w:ascii="仿宋" w:eastAsia="仿宋" w:hAnsi="仿宋" w:cs="仿宋" w:hint="eastAsia"/>
          <w:szCs w:val="32"/>
        </w:rPr>
        <w:t>：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为进一步深入贯彻习近平总书记关于“注重家庭、注重家教、注重家风”的重要讲话精神，特别是在会见第一届全国文明家庭代表时提出的“我们要重视家庭文明建设，努力使千千万万个家庭成为国家发展、民族进步、社会和谐的重要基点，成为人们梦想启航的地方”的重要指示，引导百万家庭弘扬家庭美德、传承好家训、建设好家风、践行社会主义核心价值观，推动文明家庭建设在促进美丽天津建设中发挥更大作用，市妇联决定，2017年继续深入开展寻找天津“最美家庭”活动</w:t>
      </w:r>
      <w:r w:rsidR="00C84A61">
        <w:rPr>
          <w:rFonts w:ascii="仿宋" w:eastAsia="仿宋" w:hAnsi="仿宋" w:cs="仿宋" w:hint="eastAsia"/>
          <w:szCs w:val="32"/>
        </w:rPr>
        <w:t>，并分配给工会系统部分名额。</w:t>
      </w:r>
      <w:r>
        <w:rPr>
          <w:rFonts w:ascii="仿宋" w:eastAsia="仿宋" w:hAnsi="仿宋" w:cs="仿宋" w:hint="eastAsia"/>
          <w:szCs w:val="32"/>
        </w:rPr>
        <w:t>现将有关事项通知如下：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147" w:firstLine="472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 xml:space="preserve"> 一、活动目标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以习总书记重要指示精神为指引，大力弘扬和践行社会主义核心价值观，传播家庭文明正能量，最大程度地发动群众参与寻找“最美家庭”活动，进一步扩大活动覆盖面，提高活动参与率，让“最美家庭”真正成为全国文明家庭的最大蓄水池，切实以好的家风支撑起好的社会风气。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147" w:firstLine="472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 xml:space="preserve"> 二、推选时间</w:t>
      </w:r>
    </w:p>
    <w:p w:rsidR="00D132CE" w:rsidRDefault="00C51327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2017</w:t>
      </w:r>
      <w:r w:rsidR="00D132CE">
        <w:rPr>
          <w:rFonts w:ascii="仿宋" w:eastAsia="仿宋" w:hAnsi="仿宋" w:cs="仿宋" w:hint="eastAsia"/>
          <w:szCs w:val="32"/>
        </w:rPr>
        <w:t>年1月</w:t>
      </w:r>
      <w:r w:rsidR="005F2F76">
        <w:rPr>
          <w:rFonts w:ascii="仿宋" w:eastAsia="仿宋" w:hAnsi="仿宋" w:cs="仿宋" w:hint="eastAsia"/>
          <w:szCs w:val="32"/>
        </w:rPr>
        <w:t>11</w:t>
      </w:r>
      <w:r w:rsidR="00D132CE">
        <w:rPr>
          <w:rFonts w:ascii="仿宋" w:eastAsia="仿宋" w:hAnsi="仿宋" w:cs="仿宋" w:hint="eastAsia"/>
          <w:szCs w:val="32"/>
        </w:rPr>
        <w:t>日—2017年2月</w:t>
      </w:r>
      <w:r w:rsidR="005F2F76">
        <w:rPr>
          <w:rFonts w:ascii="仿宋" w:eastAsia="仿宋" w:hAnsi="仿宋" w:cs="仿宋" w:hint="eastAsia"/>
          <w:szCs w:val="32"/>
        </w:rPr>
        <w:t>17</w:t>
      </w:r>
      <w:r w:rsidR="00D132CE">
        <w:rPr>
          <w:rFonts w:ascii="仿宋" w:eastAsia="仿宋" w:hAnsi="仿宋" w:cs="仿宋" w:hint="eastAsia"/>
          <w:szCs w:val="32"/>
        </w:rPr>
        <w:t>日</w:t>
      </w:r>
    </w:p>
    <w:p w:rsidR="00D132CE" w:rsidRDefault="00D132CE" w:rsidP="00D132CE">
      <w:pPr>
        <w:spacing w:line="560" w:lineRule="exact"/>
        <w:ind w:firstLine="640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szCs w:val="32"/>
        </w:rPr>
        <w:t>三、</w:t>
      </w:r>
      <w:r>
        <w:rPr>
          <w:rFonts w:ascii="黑体" w:eastAsia="黑体" w:hAnsi="黑体" w:cs="黑体" w:hint="eastAsia"/>
          <w:b/>
          <w:szCs w:val="32"/>
        </w:rPr>
        <w:t>参选条件</w:t>
      </w:r>
    </w:p>
    <w:p w:rsidR="00D132CE" w:rsidRDefault="005F2F76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对参选家庭不设统一标准，</w:t>
      </w:r>
      <w:r w:rsidR="00D132CE">
        <w:rPr>
          <w:rFonts w:ascii="仿宋" w:eastAsia="仿宋" w:hAnsi="仿宋" w:cs="仿宋" w:hint="eastAsia"/>
          <w:szCs w:val="32"/>
        </w:rPr>
        <w:t xml:space="preserve">本市范围内只要是积极践行社会主义核心价值观，弘扬家庭美德、具有优良家风，事迹生动可亲、真实可信、优秀可学、传递正能量的家庭均可参加。 </w:t>
      </w:r>
    </w:p>
    <w:p w:rsidR="00D132CE" w:rsidRDefault="00D132CE" w:rsidP="00D132CE">
      <w:pPr>
        <w:spacing w:line="560" w:lineRule="exact"/>
        <w:ind w:firstLine="640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lastRenderedPageBreak/>
        <w:t>四、推选类别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1.教子有方“最美家庭”：</w:t>
      </w:r>
      <w:r>
        <w:rPr>
          <w:rFonts w:ascii="仿宋" w:eastAsia="仿宋" w:hAnsi="仿宋" w:cs="仿宋" w:hint="eastAsia"/>
          <w:szCs w:val="32"/>
        </w:rPr>
        <w:t>注重家教，优良家风，书香家庭；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（教育子女类优秀家庭，子女年龄在18岁以下）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2.建功立业“最美家庭”：</w:t>
      </w:r>
      <w:r>
        <w:rPr>
          <w:rFonts w:ascii="仿宋" w:eastAsia="仿宋" w:hAnsi="仿宋" w:cs="仿宋" w:hint="eastAsia"/>
          <w:szCs w:val="32"/>
        </w:rPr>
        <w:t>爱岗敬业、建功成才；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3.家庭和睦“最美家庭”：</w:t>
      </w:r>
      <w:r>
        <w:rPr>
          <w:rFonts w:ascii="仿宋" w:eastAsia="仿宋" w:hAnsi="仿宋" w:cs="仿宋" w:hint="eastAsia"/>
          <w:szCs w:val="32"/>
        </w:rPr>
        <w:t>夫妻平等，婆媳互爱，孝老爱亲，金婚夫妇；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4.文明新风“最美家庭”：</w:t>
      </w:r>
      <w:r>
        <w:rPr>
          <w:rFonts w:ascii="仿宋" w:eastAsia="仿宋" w:hAnsi="仿宋" w:cs="仿宋" w:hint="eastAsia"/>
          <w:szCs w:val="32"/>
        </w:rPr>
        <w:t>热心公益，低碳环保，明礼诚信，才艺家庭；</w:t>
      </w:r>
    </w:p>
    <w:p w:rsidR="00D132CE" w:rsidRDefault="00D132CE" w:rsidP="00D132CE">
      <w:pPr>
        <w:spacing w:line="560" w:lineRule="exact"/>
        <w:ind w:firstLine="640"/>
        <w:rPr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5.廉洁家庭“最美家庭”：</w:t>
      </w:r>
      <w:r>
        <w:rPr>
          <w:rFonts w:ascii="仿宋" w:eastAsia="仿宋" w:hAnsi="仿宋" w:cs="仿宋" w:hint="eastAsia"/>
          <w:szCs w:val="32"/>
        </w:rPr>
        <w:t>品质高洁、家风清廉；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6.情系国防“最美家庭”：</w:t>
      </w:r>
      <w:r>
        <w:rPr>
          <w:rFonts w:ascii="仿宋" w:eastAsia="仿宋" w:hAnsi="仿宋" w:cs="仿宋" w:hint="eastAsia"/>
          <w:szCs w:val="32"/>
        </w:rPr>
        <w:t>爱国拥军（警）、情系国防</w:t>
      </w:r>
    </w:p>
    <w:p w:rsidR="00D132CE" w:rsidRDefault="00D132CE" w:rsidP="00D132CE">
      <w:pPr>
        <w:spacing w:line="560" w:lineRule="exact"/>
        <w:ind w:firstLine="640"/>
        <w:rPr>
          <w:rFonts w:ascii="黑体" w:eastAsia="黑体" w:hAnsi="黑体" w:cs="黑体"/>
          <w:b/>
          <w:szCs w:val="32"/>
        </w:rPr>
      </w:pPr>
      <w:r>
        <w:rPr>
          <w:rFonts w:ascii="黑体" w:eastAsia="黑体" w:hAnsi="黑体" w:cs="黑体" w:hint="eastAsia"/>
          <w:b/>
          <w:szCs w:val="32"/>
        </w:rPr>
        <w:t>五、活动要求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1.</w:t>
      </w:r>
      <w:r w:rsidR="006656A3">
        <w:rPr>
          <w:rFonts w:ascii="仿宋" w:eastAsia="仿宋" w:hAnsi="仿宋" w:cs="仿宋" w:hint="eastAsia"/>
          <w:szCs w:val="32"/>
        </w:rPr>
        <w:t>各区、局、集团公司、有关单位工会女职工委员会结合系统实际，组织推荐。单</w:t>
      </w:r>
      <w:r w:rsidR="00573183">
        <w:rPr>
          <w:rFonts w:ascii="仿宋" w:eastAsia="仿宋" w:hAnsi="仿宋" w:cs="仿宋" w:hint="eastAsia"/>
          <w:szCs w:val="32"/>
        </w:rPr>
        <w:t>类型家庭</w:t>
      </w:r>
      <w:r w:rsidR="006656A3">
        <w:rPr>
          <w:rFonts w:ascii="仿宋" w:eastAsia="仿宋" w:hAnsi="仿宋" w:cs="仿宋" w:hint="eastAsia"/>
          <w:szCs w:val="32"/>
        </w:rPr>
        <w:t>原则上推荐</w:t>
      </w:r>
      <w:r w:rsidR="005F2F76">
        <w:rPr>
          <w:rFonts w:ascii="仿宋" w:eastAsia="仿宋" w:hAnsi="仿宋" w:cs="仿宋" w:hint="eastAsia"/>
          <w:szCs w:val="32"/>
        </w:rPr>
        <w:t>不超过</w:t>
      </w:r>
      <w:r w:rsidR="00573183">
        <w:rPr>
          <w:rFonts w:ascii="仿宋" w:eastAsia="仿宋" w:hAnsi="仿宋" w:cs="仿宋" w:hint="eastAsia"/>
          <w:szCs w:val="32"/>
        </w:rPr>
        <w:t>1户</w:t>
      </w:r>
      <w:r>
        <w:rPr>
          <w:rFonts w:ascii="仿宋" w:eastAsia="仿宋" w:hAnsi="仿宋" w:cs="仿宋" w:hint="eastAsia"/>
          <w:szCs w:val="32"/>
        </w:rPr>
        <w:t>。申报天津市“最美家庭”的候选家庭需填报登记表（附件1），同时还需准备1500字事迹材料，家庭合影及生活照不同版式3张（图片文件大小不小于2M）。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2.请按照公开公正、实事求是的原则，认真审核申报材料，确保所推荐家庭的优秀事迹真实、生动、感人，深得群众认可，在引领家庭建设和社会风尚方面具有较强的示范作用。</w:t>
      </w:r>
      <w:r w:rsidR="005F2F76">
        <w:rPr>
          <w:rFonts w:ascii="仿宋" w:eastAsia="仿宋" w:hAnsi="仿宋" w:cs="仿宋" w:hint="eastAsia"/>
          <w:szCs w:val="32"/>
        </w:rPr>
        <w:t>市总女职工委员会审核后报市妇联。</w:t>
      </w:r>
      <w:r>
        <w:rPr>
          <w:rFonts w:ascii="仿宋" w:eastAsia="仿宋" w:hAnsi="仿宋" w:cs="仿宋" w:hint="eastAsia"/>
          <w:szCs w:val="32"/>
        </w:rPr>
        <w:t>市妇联将组成专家评审会进行评审，利用各类媒体集中广泛宣传，并于国际家庭日期间进行表彰。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3.请将所推荐家庭汇总名单（附件2）、登记表、事迹材料及照片电子版发送至工作邮箱（照片只要电子版），纸质版一式三份正反面打印，加盖公章后，</w:t>
      </w:r>
      <w:r w:rsidR="005F2F76">
        <w:rPr>
          <w:rFonts w:ascii="仿宋" w:eastAsia="仿宋" w:hAnsi="仿宋" w:cs="仿宋" w:hint="eastAsia"/>
          <w:szCs w:val="32"/>
        </w:rPr>
        <w:t>报市总女工部。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联系人：</w:t>
      </w:r>
      <w:r w:rsidR="005F2F76">
        <w:rPr>
          <w:rFonts w:ascii="仿宋" w:eastAsia="仿宋" w:hAnsi="仿宋" w:cs="仿宋" w:hint="eastAsia"/>
          <w:szCs w:val="32"/>
        </w:rPr>
        <w:t>周丹</w:t>
      </w:r>
      <w:r>
        <w:rPr>
          <w:rFonts w:ascii="仿宋" w:eastAsia="仿宋" w:hAnsi="仿宋" w:cs="仿宋" w:hint="eastAsia"/>
          <w:szCs w:val="32"/>
        </w:rPr>
        <w:t xml:space="preserve">  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联系电话：</w:t>
      </w:r>
      <w:r w:rsidR="005F2F76">
        <w:rPr>
          <w:rFonts w:ascii="仿宋" w:eastAsia="仿宋" w:hAnsi="仿宋" w:cs="仿宋" w:hint="eastAsia"/>
          <w:szCs w:val="32"/>
        </w:rPr>
        <w:t>84236105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邮箱：</w:t>
      </w:r>
      <w:hyperlink r:id="rId6" w:history="1">
        <w:r w:rsidR="005F2F76">
          <w:rPr>
            <w:rFonts w:ascii="仿宋" w:eastAsia="仿宋" w:hAnsi="仿宋" w:cs="仿宋" w:hint="eastAsia"/>
            <w:szCs w:val="32"/>
          </w:rPr>
          <w:t>857466012@qq</w:t>
        </w:r>
        <w:r>
          <w:rPr>
            <w:rFonts w:ascii="仿宋" w:eastAsia="仿宋" w:hAnsi="仿宋" w:cs="仿宋" w:hint="eastAsia"/>
            <w:szCs w:val="32"/>
          </w:rPr>
          <w:t>.com</w:t>
        </w:r>
      </w:hyperlink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</w:t>
      </w:r>
      <w:r w:rsidR="005F2F76">
        <w:rPr>
          <w:rFonts w:ascii="仿宋" w:eastAsia="仿宋" w:hAnsi="仿宋" w:cs="仿宋" w:hint="eastAsia"/>
          <w:szCs w:val="32"/>
        </w:rPr>
        <w:t xml:space="preserve">                         </w:t>
      </w:r>
      <w:r>
        <w:rPr>
          <w:rFonts w:ascii="仿宋" w:eastAsia="仿宋" w:hAnsi="仿宋" w:cs="仿宋" w:hint="eastAsia"/>
          <w:szCs w:val="32"/>
        </w:rPr>
        <w:t>天津市</w:t>
      </w:r>
      <w:r w:rsidR="005F2F76">
        <w:rPr>
          <w:rFonts w:ascii="仿宋" w:eastAsia="仿宋" w:hAnsi="仿宋" w:cs="仿宋" w:hint="eastAsia"/>
          <w:szCs w:val="32"/>
        </w:rPr>
        <w:t>总工会女职工委员会</w:t>
      </w:r>
    </w:p>
    <w:p w:rsidR="00D132CE" w:rsidRDefault="00D132CE" w:rsidP="00D132CE">
      <w:pPr>
        <w:pStyle w:val="a5"/>
        <w:tabs>
          <w:tab w:val="left" w:pos="1230"/>
        </w:tabs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</w:t>
      </w:r>
      <w:r w:rsidR="005F2F76">
        <w:rPr>
          <w:rFonts w:ascii="仿宋" w:eastAsia="仿宋" w:hAnsi="仿宋" w:cs="仿宋" w:hint="eastAsia"/>
          <w:szCs w:val="32"/>
        </w:rPr>
        <w:t xml:space="preserve">                            </w:t>
      </w:r>
      <w:r w:rsidR="00C51327">
        <w:rPr>
          <w:rFonts w:ascii="仿宋" w:eastAsia="仿宋" w:hAnsi="仿宋" w:cs="仿宋" w:hint="eastAsia"/>
          <w:szCs w:val="32"/>
        </w:rPr>
        <w:t>2017</w:t>
      </w:r>
      <w:r>
        <w:rPr>
          <w:rFonts w:ascii="仿宋" w:eastAsia="仿宋" w:hAnsi="仿宋" w:cs="仿宋" w:hint="eastAsia"/>
          <w:szCs w:val="32"/>
        </w:rPr>
        <w:t>年</w:t>
      </w:r>
      <w:r w:rsidR="005F2F76">
        <w:rPr>
          <w:rFonts w:ascii="仿宋" w:eastAsia="仿宋" w:hAnsi="仿宋" w:cs="仿宋" w:hint="eastAsia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月</w:t>
      </w:r>
      <w:r w:rsidR="005F2F76">
        <w:rPr>
          <w:rFonts w:ascii="仿宋" w:eastAsia="仿宋" w:hAnsi="仿宋" w:cs="仿宋" w:hint="eastAsia"/>
          <w:szCs w:val="32"/>
        </w:rPr>
        <w:t>11</w:t>
      </w:r>
      <w:r>
        <w:rPr>
          <w:rFonts w:ascii="仿宋" w:eastAsia="仿宋" w:hAnsi="仿宋" w:cs="仿宋" w:hint="eastAsia"/>
          <w:szCs w:val="32"/>
        </w:rPr>
        <w:t>日</w:t>
      </w: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spacing w:line="560" w:lineRule="exact"/>
        <w:ind w:firstLine="640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spacing w:line="560" w:lineRule="exact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spacing w:line="560" w:lineRule="exact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5F2F76" w:rsidRDefault="005F2F76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0A6587" w:rsidRDefault="000A6587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6A54BC" w:rsidRDefault="006A54BC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6A54BC" w:rsidRDefault="006A54BC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6A54BC" w:rsidRDefault="006A54BC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82124B" w:rsidRDefault="0082124B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F12476" w:rsidRDefault="00F12476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D132CE" w:rsidRDefault="00D132CE" w:rsidP="00940049">
      <w:pPr>
        <w:ind w:leftChars="-88" w:left="-282" w:rightChars="-44" w:right="-141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lastRenderedPageBreak/>
        <w:t xml:space="preserve">附件1 </w:t>
      </w:r>
      <w:bookmarkStart w:id="0" w:name="_GoBack"/>
      <w:bookmarkEnd w:id="0"/>
    </w:p>
    <w:p w:rsidR="00D132CE" w:rsidRDefault="00D132CE" w:rsidP="00D132C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天津市最美家庭登记表</w:t>
      </w:r>
    </w:p>
    <w:p w:rsidR="00D132CE" w:rsidRDefault="00D132CE" w:rsidP="00D132CE">
      <w:pPr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所在系统:                            家庭类型：</w:t>
      </w:r>
    </w:p>
    <w:tbl>
      <w:tblPr>
        <w:tblStyle w:val="a6"/>
        <w:tblW w:w="0" w:type="auto"/>
        <w:tblInd w:w="-288" w:type="dxa"/>
        <w:tblLayout w:type="fixed"/>
        <w:tblLook w:val="0000"/>
      </w:tblPr>
      <w:tblGrid>
        <w:gridCol w:w="779"/>
        <w:gridCol w:w="875"/>
        <w:gridCol w:w="276"/>
        <w:gridCol w:w="1198"/>
        <w:gridCol w:w="83"/>
        <w:gridCol w:w="243"/>
        <w:gridCol w:w="487"/>
        <w:gridCol w:w="607"/>
        <w:gridCol w:w="301"/>
        <w:gridCol w:w="146"/>
        <w:gridCol w:w="503"/>
        <w:gridCol w:w="324"/>
        <w:gridCol w:w="146"/>
        <w:gridCol w:w="908"/>
        <w:gridCol w:w="113"/>
        <w:gridCol w:w="400"/>
        <w:gridCol w:w="346"/>
        <w:gridCol w:w="1654"/>
      </w:tblGrid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户主姓名</w:t>
            </w:r>
          </w:p>
        </w:tc>
        <w:tc>
          <w:tcPr>
            <w:tcW w:w="147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054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年龄</w:t>
            </w:r>
          </w:p>
        </w:tc>
        <w:tc>
          <w:tcPr>
            <w:tcW w:w="10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654" w:type="dxa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文化程度</w:t>
            </w:r>
          </w:p>
        </w:tc>
        <w:tc>
          <w:tcPr>
            <w:tcW w:w="147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gridSpan w:val="5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家庭人口</w:t>
            </w:r>
          </w:p>
        </w:tc>
        <w:tc>
          <w:tcPr>
            <w:tcW w:w="2000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家庭地址</w:t>
            </w:r>
          </w:p>
        </w:tc>
        <w:tc>
          <w:tcPr>
            <w:tcW w:w="7735" w:type="dxa"/>
            <w:gridSpan w:val="16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tabs>
                <w:tab w:val="left" w:pos="557"/>
              </w:tabs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800" w:type="dxa"/>
            <w:gridSpan w:val="4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4540" w:type="dxa"/>
            <w:gridSpan w:val="9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家庭电话</w:t>
            </w:r>
          </w:p>
        </w:tc>
        <w:tc>
          <w:tcPr>
            <w:tcW w:w="3195" w:type="dxa"/>
            <w:gridSpan w:val="7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73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3567" w:type="dxa"/>
            <w:gridSpan w:val="6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c>
          <w:tcPr>
            <w:tcW w:w="1654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4168" w:type="dxa"/>
            <w:gridSpan w:val="10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400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rPr>
          <w:trHeight w:val="742"/>
        </w:trPr>
        <w:tc>
          <w:tcPr>
            <w:tcW w:w="779" w:type="dxa"/>
            <w:vMerge w:val="restart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家庭主要成员</w:t>
            </w:r>
          </w:p>
        </w:tc>
        <w:tc>
          <w:tcPr>
            <w:tcW w:w="1151" w:type="dxa"/>
            <w:gridSpan w:val="2"/>
            <w:vAlign w:val="center"/>
          </w:tcPr>
          <w:p w:rsidR="00D132CE" w:rsidRDefault="00D132CE" w:rsidP="00C04C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称谓</w:t>
            </w:r>
          </w:p>
        </w:tc>
        <w:tc>
          <w:tcPr>
            <w:tcW w:w="1281" w:type="dxa"/>
            <w:gridSpan w:val="2"/>
            <w:vAlign w:val="center"/>
          </w:tcPr>
          <w:p w:rsidR="00D132CE" w:rsidRDefault="00D132CE" w:rsidP="00C04C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337" w:type="dxa"/>
            <w:gridSpan w:val="3"/>
            <w:vAlign w:val="center"/>
          </w:tcPr>
          <w:p w:rsidR="00D132CE" w:rsidRDefault="00D132CE" w:rsidP="00C04C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950" w:type="dxa"/>
            <w:gridSpan w:val="3"/>
            <w:vAlign w:val="center"/>
          </w:tcPr>
          <w:p w:rsidR="00D132CE" w:rsidRDefault="00D132CE" w:rsidP="00C04C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3891" w:type="dxa"/>
            <w:gridSpan w:val="7"/>
            <w:vAlign w:val="center"/>
          </w:tcPr>
          <w:p w:rsidR="00D132CE" w:rsidRDefault="00D132CE" w:rsidP="00C04C51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</w:tr>
      <w:tr w:rsidR="00D132CE" w:rsidTr="00C04C51">
        <w:trPr>
          <w:trHeight w:val="318"/>
        </w:trPr>
        <w:tc>
          <w:tcPr>
            <w:tcW w:w="779" w:type="dxa"/>
            <w:vMerge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91" w:type="dxa"/>
            <w:gridSpan w:val="7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rPr>
          <w:trHeight w:val="318"/>
        </w:trPr>
        <w:tc>
          <w:tcPr>
            <w:tcW w:w="779" w:type="dxa"/>
            <w:vMerge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91" w:type="dxa"/>
            <w:gridSpan w:val="7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rPr>
          <w:trHeight w:val="188"/>
        </w:trPr>
        <w:tc>
          <w:tcPr>
            <w:tcW w:w="779" w:type="dxa"/>
            <w:vMerge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91" w:type="dxa"/>
            <w:gridSpan w:val="7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rPr>
          <w:trHeight w:val="652"/>
        </w:trPr>
        <w:tc>
          <w:tcPr>
            <w:tcW w:w="779" w:type="dxa"/>
            <w:vMerge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891" w:type="dxa"/>
            <w:gridSpan w:val="7"/>
            <w:vAlign w:val="center"/>
          </w:tcPr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132CE" w:rsidTr="00C04C51">
        <w:trPr>
          <w:trHeight w:val="4924"/>
        </w:trPr>
        <w:tc>
          <w:tcPr>
            <w:tcW w:w="779" w:type="dxa"/>
            <w:vAlign w:val="center"/>
          </w:tcPr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要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迹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简</w:t>
            </w:r>
          </w:p>
          <w:p w:rsidR="00D132CE" w:rsidRDefault="00D132CE" w:rsidP="00C04C5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介</w:t>
            </w:r>
          </w:p>
        </w:tc>
        <w:tc>
          <w:tcPr>
            <w:tcW w:w="8610" w:type="dxa"/>
            <w:gridSpan w:val="17"/>
          </w:tcPr>
          <w:p w:rsidR="00D132CE" w:rsidRDefault="00D132CE" w:rsidP="00C04C51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(500字事迹简介)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8561"/>
      </w:tblGrid>
      <w:tr w:rsidR="00D132CE" w:rsidTr="00C04C51">
        <w:trPr>
          <w:cantSplit/>
          <w:trHeight w:val="389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（盖 章）</w:t>
            </w: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D132CE" w:rsidTr="00C04C51">
        <w:trPr>
          <w:cantSplit/>
          <w:trHeight w:val="446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所属委办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（盖 章）</w:t>
            </w: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  <w:tr w:rsidR="00D132CE" w:rsidTr="00C04C51">
        <w:trPr>
          <w:cantSplit/>
          <w:trHeight w:val="4537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妇联</w:t>
            </w: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CE" w:rsidRDefault="00D132CE" w:rsidP="00C04C51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D132CE" w:rsidRDefault="00D132CE" w:rsidP="00C04C51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（盖 章）</w:t>
            </w:r>
          </w:p>
          <w:p w:rsidR="00D132CE" w:rsidRDefault="00D132CE" w:rsidP="00C04C51">
            <w:pPr>
              <w:spacing w:line="5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年    月    日                                                  </w:t>
            </w:r>
          </w:p>
        </w:tc>
      </w:tr>
    </w:tbl>
    <w:p w:rsidR="00D132CE" w:rsidRDefault="00D132CE" w:rsidP="00D132CE">
      <w:pPr>
        <w:spacing w:line="560" w:lineRule="exact"/>
        <w:rPr>
          <w:rFonts w:ascii="仿宋" w:eastAsia="仿宋" w:hAnsi="仿宋" w:cs="仿宋"/>
          <w:szCs w:val="32"/>
        </w:rPr>
        <w:sectPr w:rsidR="00D132CE">
          <w:footerReference w:type="default" r:id="rId7"/>
          <w:pgSz w:w="11906" w:h="16838"/>
          <w:pgMar w:top="1440" w:right="1417" w:bottom="1440" w:left="1417" w:header="851" w:footer="992" w:gutter="0"/>
          <w:cols w:space="720"/>
          <w:docGrid w:type="lines" w:linePitch="312"/>
        </w:sectPr>
      </w:pPr>
    </w:p>
    <w:p w:rsidR="00D132CE" w:rsidRDefault="00D132CE" w:rsidP="00D132CE">
      <w:pPr>
        <w:spacing w:line="560" w:lineRule="exact"/>
        <w:rPr>
          <w:rFonts w:ascii="仿宋" w:eastAsia="仿宋" w:hAnsi="仿宋" w:cs="仿宋"/>
          <w:szCs w:val="32"/>
        </w:rPr>
      </w:pPr>
    </w:p>
    <w:p w:rsidR="00D132CE" w:rsidRDefault="00D132CE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附件2</w:t>
      </w:r>
    </w:p>
    <w:p w:rsidR="00D132CE" w:rsidRDefault="00D132CE" w:rsidP="00D132CE">
      <w:pPr>
        <w:jc w:val="center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Cs w:val="32"/>
        </w:rPr>
        <w:t>（    ）系统最美家庭推荐情况汇总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9"/>
        <w:gridCol w:w="2195"/>
        <w:gridCol w:w="2910"/>
        <w:gridCol w:w="4170"/>
        <w:gridCol w:w="2985"/>
      </w:tblGrid>
      <w:tr w:rsidR="00D132CE" w:rsidTr="00C04C51">
        <w:trPr>
          <w:trHeight w:val="420"/>
        </w:trPr>
        <w:tc>
          <w:tcPr>
            <w:tcW w:w="1709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D132CE" w:rsidRDefault="00D132CE" w:rsidP="00C04C51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类别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排序</w:t>
            </w: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家庭代表姓名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家庭住址</w:t>
            </w: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联系方式</w:t>
            </w: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教子有方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建功立业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家庭和睦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文明新风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廉洁家庭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32"/>
              </w:rPr>
              <w:t>情系国防</w:t>
            </w:r>
          </w:p>
        </w:tc>
        <w:tc>
          <w:tcPr>
            <w:tcW w:w="219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132CE" w:rsidTr="00C04C51">
        <w:trPr>
          <w:trHeight w:val="390"/>
        </w:trPr>
        <w:tc>
          <w:tcPr>
            <w:tcW w:w="17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132CE" w:rsidRDefault="00D132CE" w:rsidP="00C04C51">
            <w:pPr>
              <w:jc w:val="center"/>
              <w:rPr>
                <w:rFonts w:ascii="宋体" w:hAnsi="宋体" w:cs="宋体"/>
                <w:b/>
                <w:color w:val="000000"/>
                <w:szCs w:val="32"/>
              </w:rPr>
            </w:pPr>
          </w:p>
        </w:tc>
        <w:tc>
          <w:tcPr>
            <w:tcW w:w="219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D132CE" w:rsidRDefault="00D132CE" w:rsidP="00C04C51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D132CE" w:rsidRDefault="00D132CE" w:rsidP="00D132CE">
      <w:pPr>
        <w:rPr>
          <w:rFonts w:ascii="楷体_GB2312" w:eastAsia="楷体_GB2312" w:hAnsi="楷体_GB2312" w:cs="楷体_GB2312"/>
          <w:bCs/>
          <w:sz w:val="28"/>
          <w:szCs w:val="28"/>
        </w:rPr>
      </w:pPr>
    </w:p>
    <w:p w:rsidR="00207D2C" w:rsidRDefault="00207D2C"/>
    <w:sectPr w:rsidR="00207D2C" w:rsidSect="003F1B7E">
      <w:pgSz w:w="16838" w:h="11906" w:orient="landscape"/>
      <w:pgMar w:top="1417" w:right="1440" w:bottom="141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57" w:rsidRDefault="001A2B57" w:rsidP="00D132CE">
      <w:r>
        <w:separator/>
      </w:r>
    </w:p>
  </w:endnote>
  <w:endnote w:type="continuationSeparator" w:id="0">
    <w:p w:rsidR="001A2B57" w:rsidRDefault="001A2B57" w:rsidP="00D1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CE" w:rsidRDefault="008455B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<v:textbox style="mso-fit-shape-to-text:t" inset="0,0,0,0">
            <w:txbxContent>
              <w:p w:rsidR="00D132CE" w:rsidRDefault="008455B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32C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924E8">
                  <w:rPr>
                    <w:noProof/>
                    <w:sz w:val="18"/>
                  </w:rPr>
                  <w:t>7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57" w:rsidRDefault="001A2B57" w:rsidP="00D132CE">
      <w:r>
        <w:separator/>
      </w:r>
    </w:p>
  </w:footnote>
  <w:footnote w:type="continuationSeparator" w:id="0">
    <w:p w:rsidR="001A2B57" w:rsidRDefault="001A2B57" w:rsidP="00D13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2CE"/>
    <w:rsid w:val="0000180F"/>
    <w:rsid w:val="000066A2"/>
    <w:rsid w:val="000A6587"/>
    <w:rsid w:val="001A2B57"/>
    <w:rsid w:val="00207D2C"/>
    <w:rsid w:val="002252E6"/>
    <w:rsid w:val="002617B5"/>
    <w:rsid w:val="00322E51"/>
    <w:rsid w:val="00324EC4"/>
    <w:rsid w:val="003F1B7E"/>
    <w:rsid w:val="00423625"/>
    <w:rsid w:val="00484C39"/>
    <w:rsid w:val="004F4FE4"/>
    <w:rsid w:val="00531DE9"/>
    <w:rsid w:val="00573183"/>
    <w:rsid w:val="005F2F76"/>
    <w:rsid w:val="006656A3"/>
    <w:rsid w:val="006A2FDF"/>
    <w:rsid w:val="006A54BC"/>
    <w:rsid w:val="0082124B"/>
    <w:rsid w:val="008455B9"/>
    <w:rsid w:val="008E1061"/>
    <w:rsid w:val="009030BC"/>
    <w:rsid w:val="00940049"/>
    <w:rsid w:val="00952EB8"/>
    <w:rsid w:val="00A65D0B"/>
    <w:rsid w:val="00AD1E66"/>
    <w:rsid w:val="00B73B31"/>
    <w:rsid w:val="00C51327"/>
    <w:rsid w:val="00C83E2C"/>
    <w:rsid w:val="00C84A61"/>
    <w:rsid w:val="00C924E8"/>
    <w:rsid w:val="00CA6B9C"/>
    <w:rsid w:val="00D132CE"/>
    <w:rsid w:val="00D33001"/>
    <w:rsid w:val="00D33D88"/>
    <w:rsid w:val="00E36EDC"/>
    <w:rsid w:val="00E9436E"/>
    <w:rsid w:val="00EE1F21"/>
    <w:rsid w:val="00F1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E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2CE"/>
    <w:rPr>
      <w:sz w:val="18"/>
      <w:szCs w:val="18"/>
    </w:rPr>
  </w:style>
  <w:style w:type="paragraph" w:styleId="a4">
    <w:name w:val="footer"/>
    <w:basedOn w:val="a"/>
    <w:link w:val="Char0"/>
    <w:unhideWhenUsed/>
    <w:rsid w:val="00D13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2CE"/>
    <w:rPr>
      <w:sz w:val="18"/>
      <w:szCs w:val="18"/>
    </w:rPr>
  </w:style>
  <w:style w:type="paragraph" w:styleId="a5">
    <w:name w:val="Normal Indent"/>
    <w:basedOn w:val="a"/>
    <w:rsid w:val="00D132CE"/>
    <w:pPr>
      <w:ind w:firstLine="420"/>
    </w:pPr>
    <w:rPr>
      <w:rFonts w:eastAsia="仿宋_GB2312"/>
      <w:szCs w:val="20"/>
    </w:rPr>
  </w:style>
  <w:style w:type="table" w:styleId="a6">
    <w:name w:val="Table Grid"/>
    <w:basedOn w:val="a1"/>
    <w:rsid w:val="00D132C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2CE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32CE"/>
    <w:rPr>
      <w:sz w:val="18"/>
      <w:szCs w:val="18"/>
    </w:rPr>
  </w:style>
  <w:style w:type="paragraph" w:styleId="a4">
    <w:name w:val="footer"/>
    <w:basedOn w:val="a"/>
    <w:link w:val="Char0"/>
    <w:unhideWhenUsed/>
    <w:rsid w:val="00D13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32CE"/>
    <w:rPr>
      <w:sz w:val="18"/>
      <w:szCs w:val="18"/>
    </w:rPr>
  </w:style>
  <w:style w:type="paragraph" w:styleId="a5">
    <w:name w:val="Normal Indent"/>
    <w:basedOn w:val="a"/>
    <w:rsid w:val="00D132CE"/>
    <w:pPr>
      <w:ind w:firstLine="420"/>
    </w:pPr>
    <w:rPr>
      <w:rFonts w:eastAsia="仿宋_GB2312"/>
      <w:szCs w:val="20"/>
    </w:rPr>
  </w:style>
  <w:style w:type="table" w:styleId="a6">
    <w:name w:val="Table Grid"/>
    <w:basedOn w:val="a1"/>
    <w:rsid w:val="00D132CE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fletb@126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2017-01-20T09:04:00Z</dcterms:created>
  <dcterms:modified xsi:type="dcterms:W3CDTF">2017-01-20T09:04:00Z</dcterms:modified>
</cp:coreProperties>
</file>