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F7" w:rsidRPr="001479F7" w:rsidRDefault="001479F7" w:rsidP="001479F7">
      <w:pPr>
        <w:spacing w:line="1380" w:lineRule="exact"/>
        <w:jc w:val="center"/>
        <w:rPr>
          <w:rFonts w:ascii="隶书" w:eastAsia="隶书" w:hAnsi="仿宋" w:hint="eastAsia"/>
          <w:color w:val="FF0000"/>
          <w:sz w:val="142"/>
          <w:szCs w:val="84"/>
        </w:rPr>
      </w:pPr>
      <w:r w:rsidRPr="001479F7">
        <w:rPr>
          <w:rFonts w:ascii="隶书" w:eastAsia="隶书" w:hAnsi="仿宋" w:hint="eastAsia"/>
          <w:color w:val="FF0000"/>
          <w:sz w:val="142"/>
          <w:szCs w:val="84"/>
        </w:rPr>
        <w:t>天津市总工会</w:t>
      </w:r>
    </w:p>
    <w:p w:rsidR="001479F7" w:rsidRDefault="001479F7" w:rsidP="00DC4668">
      <w:pPr>
        <w:spacing w:line="680" w:lineRule="exact"/>
        <w:jc w:val="center"/>
        <w:rPr>
          <w:rFonts w:ascii="方正小标宋简体" w:eastAsia="方正小标宋简体" w:hAnsi="仿宋" w:hint="eastAsia"/>
          <w:sz w:val="44"/>
          <w:szCs w:val="44"/>
        </w:rPr>
      </w:pPr>
    </w:p>
    <w:p w:rsidR="00DC4668" w:rsidRDefault="00DC4668" w:rsidP="00DC4668">
      <w:pPr>
        <w:spacing w:line="680" w:lineRule="exact"/>
        <w:jc w:val="center"/>
        <w:rPr>
          <w:rFonts w:ascii="方正小标宋简体" w:eastAsia="方正小标宋简体" w:hAnsi="仿宋"/>
          <w:sz w:val="44"/>
          <w:szCs w:val="44"/>
        </w:rPr>
      </w:pPr>
      <w:r w:rsidRPr="00CF22A1">
        <w:rPr>
          <w:rFonts w:ascii="方正小标宋简体" w:eastAsia="方正小标宋简体" w:hAnsi="仿宋" w:hint="eastAsia"/>
          <w:sz w:val="44"/>
          <w:szCs w:val="44"/>
        </w:rPr>
        <w:t>关于认真学习宣传贯彻党的十八届</w:t>
      </w:r>
    </w:p>
    <w:p w:rsidR="00DC4668" w:rsidRPr="00CF22A1" w:rsidRDefault="00DC4668" w:rsidP="00DC4668">
      <w:pPr>
        <w:spacing w:line="680" w:lineRule="exact"/>
        <w:jc w:val="center"/>
        <w:rPr>
          <w:rFonts w:ascii="方正小标宋简体" w:eastAsia="方正小标宋简体" w:hAnsi="仿宋"/>
          <w:sz w:val="44"/>
          <w:szCs w:val="44"/>
        </w:rPr>
      </w:pPr>
      <w:r w:rsidRPr="00CF22A1">
        <w:rPr>
          <w:rFonts w:ascii="方正小标宋简体" w:eastAsia="方正小标宋简体" w:hAnsi="仿宋" w:hint="eastAsia"/>
          <w:sz w:val="44"/>
          <w:szCs w:val="44"/>
        </w:rPr>
        <w:t>六中全会精神的通知</w:t>
      </w:r>
    </w:p>
    <w:p w:rsidR="00407D59" w:rsidRDefault="00407D59" w:rsidP="00407D59">
      <w:pPr>
        <w:spacing w:line="240" w:lineRule="auto"/>
        <w:jc w:val="center"/>
        <w:rPr>
          <w:rFonts w:hint="eastAsia"/>
        </w:rPr>
      </w:pPr>
    </w:p>
    <w:p w:rsidR="00407D59" w:rsidRDefault="00407D59" w:rsidP="00407D59">
      <w:pPr>
        <w:spacing w:line="240" w:lineRule="auto"/>
        <w:jc w:val="center"/>
      </w:pPr>
      <w:r>
        <w:rPr>
          <w:rFonts w:hint="eastAsia"/>
        </w:rPr>
        <w:t>津工通〔2016〕51号</w:t>
      </w:r>
    </w:p>
    <w:p w:rsidR="00DC4668" w:rsidRDefault="00DC4668" w:rsidP="00DC4668">
      <w:pPr>
        <w:spacing w:line="580" w:lineRule="exact"/>
        <w:rPr>
          <w:rFonts w:ascii="仿宋" w:eastAsia="仿宋" w:hAnsi="仿宋"/>
          <w:sz w:val="32"/>
          <w:szCs w:val="32"/>
        </w:rPr>
      </w:pPr>
    </w:p>
    <w:p w:rsidR="00DC4668" w:rsidRPr="00DC4668" w:rsidRDefault="00DC4668" w:rsidP="00DC4668">
      <w:pPr>
        <w:spacing w:line="480" w:lineRule="auto"/>
        <w:rPr>
          <w:rFonts w:ascii="仿宋" w:eastAsia="仿宋" w:hAnsi="仿宋"/>
        </w:rPr>
      </w:pPr>
      <w:r w:rsidRPr="00DC4668">
        <w:rPr>
          <w:rFonts w:ascii="仿宋" w:eastAsia="仿宋" w:hAnsi="仿宋" w:hint="eastAsia"/>
        </w:rPr>
        <w:t>各区总工会，各局、集团公司工会，各有关单位工会，</w:t>
      </w:r>
      <w:r w:rsidR="00333B1C">
        <w:rPr>
          <w:rFonts w:ascii="仿宋" w:eastAsia="仿宋" w:hAnsi="仿宋" w:hint="eastAsia"/>
        </w:rPr>
        <w:t>市总机关各部门及直属单位，津工集团及所属</w:t>
      </w:r>
      <w:r w:rsidRPr="00DC4668">
        <w:rPr>
          <w:rFonts w:ascii="仿宋" w:eastAsia="仿宋" w:hAnsi="仿宋" w:hint="eastAsia"/>
        </w:rPr>
        <w:t>单位：</w:t>
      </w:r>
    </w:p>
    <w:p w:rsidR="00DC4668" w:rsidRPr="00DC4668" w:rsidRDefault="00DC4668" w:rsidP="00DC4668">
      <w:pPr>
        <w:spacing w:line="580" w:lineRule="exact"/>
        <w:rPr>
          <w:rFonts w:ascii="仿宋" w:eastAsia="仿宋" w:hAnsi="仿宋"/>
        </w:rPr>
      </w:pPr>
      <w:r w:rsidRPr="00DC4668">
        <w:rPr>
          <w:rFonts w:hAnsi="Simsun" w:cs="Simsun" w:hint="eastAsia"/>
          <w:kern w:val="0"/>
          <w:lang w:val="zh-CN"/>
        </w:rPr>
        <w:t xml:space="preserve">    深入学习宣传贯彻党的十八届六中全会精神是当前和今后一个时期全市各级工会组织的重大政治任务。根据中央、全总和市委的有关通知精神，现就学习宣传贯彻党的十八届六中全会精神工作通知如下 ：</w:t>
      </w:r>
      <w:r w:rsidRPr="00DC4668">
        <w:rPr>
          <w:rFonts w:ascii="仿宋" w:eastAsia="仿宋" w:hAnsi="仿宋"/>
        </w:rPr>
        <w:t xml:space="preserve"> </w:t>
      </w:r>
    </w:p>
    <w:p w:rsidR="00DC4668" w:rsidRPr="00DC4668" w:rsidRDefault="00DC4668" w:rsidP="00DC4668">
      <w:pPr>
        <w:autoSpaceDE w:val="0"/>
        <w:autoSpaceDN w:val="0"/>
        <w:adjustRightInd w:val="0"/>
        <w:spacing w:line="560" w:lineRule="exact"/>
        <w:ind w:firstLineChars="200" w:firstLine="680"/>
        <w:jc w:val="left"/>
        <w:rPr>
          <w:rFonts w:ascii="方正黑体简体" w:eastAsia="方正黑体简体" w:hAnsi="Simsun" w:cs="Simsun" w:hint="eastAsia"/>
          <w:kern w:val="0"/>
          <w:lang w:val="zh-CN"/>
        </w:rPr>
      </w:pPr>
      <w:r w:rsidRPr="00DC4668">
        <w:rPr>
          <w:rFonts w:ascii="方正黑体简体" w:eastAsia="方正黑体简体" w:hAnsi="Simsun" w:cs="Simsun" w:hint="eastAsia"/>
          <w:kern w:val="0"/>
          <w:lang w:val="zh-CN"/>
        </w:rPr>
        <w:t>一、充分认识党的十八届六中全会的重大意义</w:t>
      </w:r>
    </w:p>
    <w:p w:rsidR="00DC4668" w:rsidRPr="00DC4668" w:rsidRDefault="00DC4668" w:rsidP="00DC4668">
      <w:pPr>
        <w:autoSpaceDE w:val="0"/>
        <w:autoSpaceDN w:val="0"/>
        <w:adjustRightInd w:val="0"/>
        <w:spacing w:line="560" w:lineRule="exact"/>
        <w:ind w:firstLineChars="200" w:firstLine="680"/>
        <w:jc w:val="left"/>
        <w:rPr>
          <w:rFonts w:hAnsi="Simsun" w:cs="Simsun" w:hint="eastAsia"/>
          <w:kern w:val="0"/>
          <w:lang w:val="zh-CN"/>
        </w:rPr>
      </w:pPr>
      <w:r w:rsidRPr="00DC4668">
        <w:rPr>
          <w:rFonts w:hAnsi="Simsun" w:cs="Simsun" w:hint="eastAsia"/>
          <w:kern w:val="0"/>
          <w:lang w:val="zh-CN"/>
        </w:rPr>
        <w:t>党的十八届六中全会，是在我国进入全面建成小康社会决胜阶段召开的一次具有里程碑意义的十分重要的会议。党的十八大以来，我们党先后召开十八届三中、四中、五中全会，对全面深化改革、全面依法治国、全面建成小康社会作了部署，党的十八届六中全会专题研究全面从严治党，是党中央着眼于“四个全面”战略布局作出的整体设计，是党中</w:t>
      </w:r>
      <w:r w:rsidRPr="00DC4668">
        <w:rPr>
          <w:rFonts w:hAnsi="Simsun" w:cs="Simsun" w:hint="eastAsia"/>
          <w:kern w:val="0"/>
          <w:lang w:val="zh-CN"/>
        </w:rPr>
        <w:lastRenderedPageBreak/>
        <w:t>央治国理政方略的渐次展开、深度推进。全会充分肯定了党的十八届五中全会以来中央政治局的工作，高度评价了全面从严治党取得的成就，全面分析了党的建设面临的形势和任务，系统总结了近年来特别是党的十八大以来全面从严治党的理论和实践，就新形势下加强党的建设作出新的重大部署，充分体现了党中央坚定不移推进全面从严治党的坚强决心和历史担当，体现了全党的共同心声，对确保党始终成为中国特色社会主义事业的坚强领导核心，对统筹推进“五位一体”总体布局和协调推进“四个全面”战略布局，更好进行具有许多新的历史特点的伟大斗争、推进党的建设新的伟大工程、推进中国特色社会主义伟大事业，实现中华民族伟大复兴的中国梦，意义重大、影响深远。《关于新形势下党内政治生活的若干准则》（以下简称《准则》）和《中国共产党党内监督条例》（以下简称《条例》）紧紧围绕全面从严治党这个主题，继承和发扬党的优良传统和宝贵经验，充分反映党的十八大以来党中央全面从严治党的新经验新成果，并结合新的实践提出一系列新观点新举措，为新形势下加强和规范党内政治生活、加强党内监督提供了根本遵循，对于深化全面从严治党，解决党内存在的突出矛盾和问题，有效应对党面临的“四大考验”、克服“四种危险”，不断增强党自我净化、自我完善、自我革新、自我提高能力，具有十分重要的意义。</w:t>
      </w:r>
    </w:p>
    <w:p w:rsidR="00DC4668" w:rsidRPr="00DC4668" w:rsidRDefault="00DC4668" w:rsidP="00DC4668">
      <w:pPr>
        <w:autoSpaceDE w:val="0"/>
        <w:autoSpaceDN w:val="0"/>
        <w:adjustRightInd w:val="0"/>
        <w:spacing w:line="560" w:lineRule="exact"/>
        <w:ind w:firstLineChars="200" w:firstLine="680"/>
        <w:jc w:val="left"/>
        <w:rPr>
          <w:rFonts w:hAnsi="Simsun" w:cs="Simsun" w:hint="eastAsia"/>
          <w:kern w:val="0"/>
          <w:lang w:val="zh-CN"/>
        </w:rPr>
      </w:pPr>
      <w:r w:rsidRPr="00DC4668">
        <w:rPr>
          <w:rFonts w:hAnsi="Simsun" w:cs="Simsun" w:hint="eastAsia"/>
          <w:kern w:val="0"/>
          <w:lang w:val="zh-CN"/>
        </w:rPr>
        <w:t>全市各级工会要组织广大职工和工会干部深入学习领</w:t>
      </w:r>
      <w:r w:rsidRPr="00DC4668">
        <w:rPr>
          <w:rFonts w:hAnsi="Simsun" w:cs="Simsun" w:hint="eastAsia"/>
          <w:kern w:val="0"/>
          <w:lang w:val="zh-CN"/>
        </w:rPr>
        <w:lastRenderedPageBreak/>
        <w:t>会习近平总书记重要讲话精神，切实把学习《准则》、《条例》与领会习近平总书记关于全面从严治党的重要论述结合起来，自觉在思想上政治上行动上与党中央保持高度一致。牢固树立“四个意识”特别是核心意识、看齐意识，坚定不移推进全面从严治党，坚决维护党中央权威，坚决维护习近平总书记这个核心，坚决维护党中央集中统一领导，坚决维护全党团结统一，更加紧密地团结在以习近平同志为核心的党中央周围。</w:t>
      </w:r>
    </w:p>
    <w:p w:rsidR="00DC4668" w:rsidRPr="00DC4668" w:rsidRDefault="00DC4668" w:rsidP="00DC4668">
      <w:pPr>
        <w:autoSpaceDE w:val="0"/>
        <w:autoSpaceDN w:val="0"/>
        <w:adjustRightInd w:val="0"/>
        <w:spacing w:line="560" w:lineRule="exact"/>
        <w:ind w:firstLineChars="200" w:firstLine="680"/>
        <w:jc w:val="left"/>
        <w:rPr>
          <w:rFonts w:ascii="方正黑体简体" w:eastAsia="方正黑体简体" w:hAnsi="Simsun" w:cs="Simsun" w:hint="eastAsia"/>
          <w:kern w:val="0"/>
          <w:lang w:val="zh-CN"/>
        </w:rPr>
      </w:pPr>
      <w:r w:rsidRPr="00DC4668">
        <w:rPr>
          <w:rFonts w:ascii="方正黑体简体" w:eastAsia="方正黑体简体" w:hAnsi="Simsun" w:cs="Simsun" w:hint="eastAsia"/>
          <w:kern w:val="0"/>
          <w:lang w:val="zh-CN"/>
        </w:rPr>
        <w:t>二、深刻领会党的十八届六中全会精神实质</w:t>
      </w:r>
    </w:p>
    <w:p w:rsidR="00DC4668" w:rsidRPr="00DC4668" w:rsidRDefault="00DC4668" w:rsidP="00DC4668">
      <w:pPr>
        <w:autoSpaceDE w:val="0"/>
        <w:autoSpaceDN w:val="0"/>
        <w:adjustRightInd w:val="0"/>
        <w:spacing w:line="560" w:lineRule="exact"/>
        <w:ind w:firstLineChars="200" w:firstLine="680"/>
        <w:jc w:val="left"/>
        <w:rPr>
          <w:rFonts w:hAnsi="Simsun" w:cs="Simsun" w:hint="eastAsia"/>
          <w:kern w:val="0"/>
          <w:lang w:val="zh-CN"/>
        </w:rPr>
      </w:pPr>
      <w:r w:rsidRPr="00DC4668">
        <w:rPr>
          <w:rFonts w:hAnsi="Simsun" w:cs="Simsun" w:hint="eastAsia"/>
          <w:kern w:val="0"/>
          <w:lang w:val="zh-CN"/>
        </w:rPr>
        <w:t>党的十八届六中全会主题鲜明、内容丰富、成果丰硕。学习领会全会精神实质，要着力把握以下重点内容。</w:t>
      </w:r>
    </w:p>
    <w:p w:rsidR="00DC4668" w:rsidRDefault="00DC4668" w:rsidP="00DC4668">
      <w:pPr>
        <w:autoSpaceDE w:val="0"/>
        <w:autoSpaceDN w:val="0"/>
        <w:adjustRightInd w:val="0"/>
        <w:spacing w:line="560" w:lineRule="exact"/>
        <w:ind w:firstLineChars="200" w:firstLine="683"/>
        <w:jc w:val="left"/>
        <w:rPr>
          <w:rFonts w:hAnsi="Simsun" w:cs="Simsun" w:hint="eastAsia"/>
          <w:kern w:val="0"/>
          <w:lang w:val="zh-CN"/>
        </w:rPr>
      </w:pPr>
      <w:r>
        <w:rPr>
          <w:rFonts w:ascii="方正楷体简体" w:eastAsia="方正楷体简体" w:hAnsi="楷体" w:cs="Simsun" w:hint="eastAsia"/>
          <w:b/>
          <w:kern w:val="0"/>
          <w:lang w:val="zh-CN" w:bidi="he-IL"/>
        </w:rPr>
        <w:t>（一）</w:t>
      </w:r>
      <w:r w:rsidRPr="00DC4668">
        <w:rPr>
          <w:rFonts w:ascii="方正楷体简体" w:eastAsia="方正楷体简体" w:hAnsi="楷体" w:cs="Simsun" w:hint="eastAsia"/>
          <w:b/>
          <w:kern w:val="0"/>
          <w:lang w:val="zh-CN" w:bidi="he-IL"/>
        </w:rPr>
        <w:t>深入学习贯彻习近平总书记在全会上的重要讲话精神</w:t>
      </w:r>
      <w:r w:rsidRPr="00DC4668">
        <w:rPr>
          <w:rFonts w:ascii="方正楷体简体" w:eastAsia="方正楷体简体" w:hAnsi="Simsun" w:cs="Simsun" w:hint="eastAsia"/>
          <w:kern w:val="0"/>
          <w:lang w:val="zh-CN"/>
        </w:rPr>
        <w:t>。</w:t>
      </w:r>
      <w:r w:rsidRPr="00DC4668">
        <w:rPr>
          <w:rFonts w:hAnsi="Simsun" w:cs="Simsun" w:hint="eastAsia"/>
          <w:kern w:val="0"/>
          <w:lang w:val="zh-CN"/>
        </w:rPr>
        <w:t>习近平总书记在全会上发表的重要讲话，全面总结一年来党和国家工作，科学分析世情国情党情的发展变化，深刻阐明全面从严治党的重大意义，深入回答管党治党的一系列重大理论和现实问题，对新形势下加强和规范党内政治生活、加强党内监督作出总体部署，对抓好领导干部特别是高级领导干部这个“关键少数”提出明确要求。讲话视野开阔、总揽全局、求真务实，贯穿了马克思主义立场观点方法，创造性地提出了一系列新思想新观点新要求，进一步深化了对党的建设规律的认识，是马克思主义中国化的最新成果，是推进全面从严治党、开创党的建设新局面的行动纲领。各级工会要深入学习领会，准确把握精神实质，切实增强贯彻落</w:t>
      </w:r>
      <w:r w:rsidRPr="00DC4668">
        <w:rPr>
          <w:rFonts w:hAnsi="Simsun" w:cs="Simsun" w:hint="eastAsia"/>
          <w:kern w:val="0"/>
          <w:lang w:val="zh-CN"/>
        </w:rPr>
        <w:lastRenderedPageBreak/>
        <w:t>实的自觉性和坚定性，真正做到用讲话精神武装头脑、指导实践、推动工作。</w:t>
      </w:r>
    </w:p>
    <w:p w:rsidR="00DC4668" w:rsidRPr="00DC4668" w:rsidRDefault="00DC4668" w:rsidP="00DC4668">
      <w:pPr>
        <w:autoSpaceDE w:val="0"/>
        <w:autoSpaceDN w:val="0"/>
        <w:adjustRightInd w:val="0"/>
        <w:spacing w:line="560" w:lineRule="exact"/>
        <w:ind w:firstLineChars="200" w:firstLine="683"/>
        <w:jc w:val="left"/>
        <w:rPr>
          <w:rFonts w:hAnsi="Simsun" w:cs="Simsun" w:hint="eastAsia"/>
          <w:kern w:val="0"/>
          <w:lang w:val="zh-CN"/>
        </w:rPr>
      </w:pPr>
      <w:r w:rsidRPr="00DC4668">
        <w:rPr>
          <w:rFonts w:ascii="方正楷体简体" w:eastAsia="方正楷体简体" w:hAnsi="Simsun" w:cs="Simsun" w:hint="eastAsia"/>
          <w:b/>
          <w:kern w:val="0"/>
          <w:lang w:val="zh-CN"/>
        </w:rPr>
        <w:t>（二）</w:t>
      </w:r>
      <w:r w:rsidRPr="00DC4668">
        <w:rPr>
          <w:rFonts w:ascii="方正楷体简体" w:eastAsia="方正楷体简体" w:hAnsi="楷体" w:cs="Simsun" w:hint="eastAsia"/>
          <w:b/>
          <w:kern w:val="0"/>
          <w:lang w:val="zh-CN"/>
        </w:rPr>
        <w:t>深刻领会《关于新形势下党内政治生活的若干准则》的基本精神</w:t>
      </w:r>
      <w:r w:rsidRPr="00DC4668">
        <w:rPr>
          <w:rFonts w:ascii="方正楷体简体" w:eastAsia="方正楷体简体" w:hAnsi="Simsun" w:cs="Simsun" w:hint="eastAsia"/>
          <w:b/>
          <w:kern w:val="0"/>
          <w:lang w:val="zh-CN"/>
        </w:rPr>
        <w:t>。</w:t>
      </w:r>
      <w:r w:rsidRPr="00DC4668">
        <w:rPr>
          <w:rFonts w:hAnsi="Simsun" w:cs="Simsun" w:hint="eastAsia"/>
          <w:kern w:val="0"/>
          <w:lang w:val="zh-CN"/>
        </w:rPr>
        <w:t>严肃党内政治生活是我们党的优良传统和政治优势，也是全面从严治党的基础。办好中国的事情，关键在党，关键在党要管党、从严治党。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新形势下加强和规范党内政治生活，工会各级党员干部要以身作则，模范遵守党章党规，严守党的政治纪律和政治规矩，坚持不忘初心、继续前进，坚持率先垂范、以上率下，作出示范。新形势下加强和规范党内政治生活，要突出抓好坚定理想信念、坚持党的基本路线、坚决维护党中央权威、严明党的政治纪律、保持党同人民群众的血肉联系、坚持民主集中制原则、发扬党内民主和保障党员权利、坚持正确选人用人导向、严格党的组织生活制度、开展批评和自我批评、加强对权力运行的制约和监督、保持清正廉洁的政治本色等重点任务。</w:t>
      </w:r>
      <w:r w:rsidRPr="00DC4668">
        <w:rPr>
          <w:rFonts w:hAnsi="Simsun" w:cs="Simsun" w:hint="eastAsia"/>
          <w:kern w:val="0"/>
          <w:lang w:val="zh-CN"/>
        </w:rPr>
        <w:lastRenderedPageBreak/>
        <w:t>党组织主要负责人要认真履行第一责任人责任。工会各级党组织要强化对党内政治生活准则落实情况的督促检查，建立健全问责机制，上级党组织要加强对下级党组织指导监督检查，机关党组织要加强日常管理，纪检组织要严肃查处违反党内政治生活准则的各种行为。</w:t>
      </w:r>
    </w:p>
    <w:p w:rsidR="00DC4668" w:rsidRPr="00DC4668" w:rsidRDefault="00DC4668" w:rsidP="00DC4668">
      <w:pPr>
        <w:autoSpaceDE w:val="0"/>
        <w:autoSpaceDN w:val="0"/>
        <w:adjustRightInd w:val="0"/>
        <w:spacing w:line="560" w:lineRule="exact"/>
        <w:ind w:firstLineChars="200" w:firstLine="683"/>
        <w:jc w:val="left"/>
        <w:rPr>
          <w:rFonts w:hAnsi="Simsun" w:cs="Simsun" w:hint="eastAsia"/>
          <w:kern w:val="0"/>
          <w:lang w:val="zh-CN"/>
        </w:rPr>
      </w:pPr>
      <w:r w:rsidRPr="00DC4668">
        <w:rPr>
          <w:rFonts w:ascii="方正楷体简体" w:eastAsia="方正楷体简体" w:hAnsi="楷体" w:cs="Simsun" w:hint="eastAsia"/>
          <w:b/>
          <w:kern w:val="0"/>
          <w:lang w:val="zh-CN" w:bidi="he-IL"/>
        </w:rPr>
        <w:t>（三）准确把握《中国共产党党内监督条例》的基本要求</w:t>
      </w:r>
      <w:r w:rsidRPr="00DC4668">
        <w:rPr>
          <w:rFonts w:ascii="方正楷体简体" w:eastAsia="方正楷体简体" w:hAnsi="Simsun" w:cs="Simsun" w:hint="eastAsia"/>
          <w:kern w:val="0"/>
          <w:lang w:val="zh-CN"/>
        </w:rPr>
        <w:t>。</w:t>
      </w:r>
      <w:r w:rsidRPr="00DC4668">
        <w:rPr>
          <w:rFonts w:hAnsi="Simsun" w:cs="Simsun" w:hint="eastAsia"/>
          <w:kern w:val="0"/>
          <w:lang w:val="zh-CN"/>
        </w:rPr>
        <w:t>党内监督是党的建设的重要内容，也是全面从严治党的重要保证。工会各级党组织应当把信任激励同严格监督结合起来，促使党的领导干部做到有权必有责、有责要担当，用权受监督、失责必追究。党内监督要贯彻民主集中制，依规依纪进行，强化自上而下的组织监督，改进自下而上的民主监督，发挥同级相互监督作用。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党内监督的主要内容是遵守党章党规和国家宪法法律，维护党中央集中统一领导，坚持民主集中制，落实全面从严治党责任，落实中央八项规定精神，坚持党的干部标准，廉洁自律、秉公用权，完成上级党组织部署的任务等情况。</w:t>
      </w:r>
    </w:p>
    <w:p w:rsidR="00DC4668" w:rsidRPr="00DC4668" w:rsidRDefault="00DC4668" w:rsidP="00DC4668">
      <w:pPr>
        <w:autoSpaceDE w:val="0"/>
        <w:autoSpaceDN w:val="0"/>
        <w:adjustRightInd w:val="0"/>
        <w:spacing w:line="560" w:lineRule="exact"/>
        <w:ind w:firstLineChars="200" w:firstLine="680"/>
        <w:jc w:val="left"/>
        <w:rPr>
          <w:rFonts w:ascii="方正黑体简体" w:eastAsia="方正黑体简体" w:hAnsi="Simsun" w:cs="Simsun" w:hint="eastAsia"/>
          <w:kern w:val="0"/>
          <w:lang w:val="zh-CN"/>
        </w:rPr>
      </w:pPr>
      <w:r w:rsidRPr="00DC4668">
        <w:rPr>
          <w:rFonts w:ascii="方正黑体简体" w:eastAsia="方正黑体简体" w:hAnsi="Simsun" w:cs="Simsun" w:hint="eastAsia"/>
          <w:kern w:val="0"/>
          <w:lang w:val="zh-CN"/>
        </w:rPr>
        <w:t>三、坚决贯彻落实党的十八届六中全会决策部署，不断开创工会工作新局面</w:t>
      </w:r>
    </w:p>
    <w:p w:rsidR="00DC4668" w:rsidRPr="00DC4668" w:rsidRDefault="00DC4668" w:rsidP="00DC4668">
      <w:pPr>
        <w:autoSpaceDE w:val="0"/>
        <w:autoSpaceDN w:val="0"/>
        <w:adjustRightInd w:val="0"/>
        <w:spacing w:line="560" w:lineRule="exact"/>
        <w:ind w:firstLineChars="200" w:firstLine="680"/>
        <w:jc w:val="left"/>
        <w:rPr>
          <w:rFonts w:hAnsi="Simsun" w:cs="Simsun" w:hint="eastAsia"/>
          <w:kern w:val="0"/>
          <w:lang w:val="zh-CN"/>
        </w:rPr>
      </w:pPr>
      <w:r w:rsidRPr="00DC4668">
        <w:rPr>
          <w:rFonts w:hAnsi="Simsun" w:cs="Simsun" w:hint="eastAsia"/>
          <w:kern w:val="0"/>
          <w:lang w:val="zh-CN"/>
        </w:rPr>
        <w:lastRenderedPageBreak/>
        <w:t>各级工会要坚决贯彻落实党的十八届六中全会精神特别是习近平总书记重要讲话精神，深入研究全面从严治党对工会工作提出的新要求，把全面从严治党作为工会系统党建工作的重中之重，把严肃党内政治生活作为基础性工作抓严抓常抓新，坚定信心、奋发进取，扎实做好工会各项工作，为市第十一次党代会胜利召开营造良好社会环境。</w:t>
      </w:r>
    </w:p>
    <w:p w:rsidR="00DC4668" w:rsidRPr="00DC4668" w:rsidRDefault="00DC4668" w:rsidP="00DC4668">
      <w:pPr>
        <w:autoSpaceDE w:val="0"/>
        <w:autoSpaceDN w:val="0"/>
        <w:adjustRightInd w:val="0"/>
        <w:spacing w:line="560" w:lineRule="exact"/>
        <w:ind w:firstLineChars="200" w:firstLine="683"/>
        <w:jc w:val="left"/>
        <w:rPr>
          <w:rFonts w:hAnsi="Simsun" w:cs="Simsun" w:hint="eastAsia"/>
          <w:kern w:val="0"/>
          <w:lang w:val="zh-CN"/>
        </w:rPr>
      </w:pPr>
      <w:r w:rsidRPr="00DC4668">
        <w:rPr>
          <w:rFonts w:ascii="方正楷体简体" w:eastAsia="方正楷体简体" w:hAnsi="楷体" w:cs="Simsun" w:hint="eastAsia"/>
          <w:b/>
          <w:kern w:val="0"/>
          <w:lang w:val="zh-CN"/>
        </w:rPr>
        <w:t>一是要认真履行管党治党政治责任</w:t>
      </w:r>
      <w:r w:rsidRPr="00DC4668">
        <w:rPr>
          <w:rFonts w:ascii="方正楷体简体" w:eastAsia="方正楷体简体" w:hAnsi="Simsun" w:cs="Simsun" w:hint="eastAsia"/>
          <w:kern w:val="0"/>
          <w:lang w:val="zh-CN"/>
        </w:rPr>
        <w:t>。</w:t>
      </w:r>
      <w:r w:rsidRPr="00DC4668">
        <w:rPr>
          <w:rFonts w:hAnsi="Simsun" w:cs="Simsun" w:hint="eastAsia"/>
          <w:kern w:val="0"/>
          <w:lang w:val="zh-CN"/>
        </w:rPr>
        <w:t>各级工会党组织要把履行全面从严治党主体责任作为重大政治任务来抓，牢固树立管党治党是政治责任、不管党治党是严重失职的意识，紧紧抓住主体责任这个“牛鼻子”，落实“一岗双责”，层层传导压力、层层落实责任，把全面从严治党的主体责任体现在思想教育、干部管理、组织建设、制度执行上。要把坚持党的领导、保持和增强政治性作为工会工作的灵魂，始终坚持工会工作的正确政治方向，引导各级工会干部不断增强对马克思主义真诚的信仰、对中国特色社会主义事业坚定的信念、对以习近平同志为核心的党中央完全的信任、对实现中华民族伟大复兴的中国梦必胜的信心，在思想上政治上同以习近平同志为核心的党中央保持高度一致。</w:t>
      </w:r>
    </w:p>
    <w:p w:rsidR="00DC4668" w:rsidRPr="00DC4668" w:rsidRDefault="00DC4668" w:rsidP="00DC4668">
      <w:pPr>
        <w:autoSpaceDE w:val="0"/>
        <w:autoSpaceDN w:val="0"/>
        <w:adjustRightInd w:val="0"/>
        <w:spacing w:line="560" w:lineRule="exact"/>
        <w:ind w:firstLineChars="200" w:firstLine="683"/>
        <w:jc w:val="left"/>
        <w:rPr>
          <w:rFonts w:hAnsi="Simsun" w:cs="Simsun" w:hint="eastAsia"/>
          <w:kern w:val="0"/>
          <w:lang w:val="zh-CN"/>
        </w:rPr>
      </w:pPr>
      <w:r w:rsidRPr="00DC4668">
        <w:rPr>
          <w:rFonts w:ascii="方正楷体简体" w:eastAsia="方正楷体简体" w:hAnsi="楷体" w:cs="Simsun" w:hint="eastAsia"/>
          <w:b/>
          <w:kern w:val="0"/>
          <w:lang w:val="zh-CN"/>
        </w:rPr>
        <w:t>二是要积极营造风清气正的政治生态。</w:t>
      </w:r>
      <w:r w:rsidRPr="00DC4668">
        <w:rPr>
          <w:rFonts w:hAnsi="Simsun" w:cs="Simsun" w:hint="eastAsia"/>
          <w:kern w:val="0"/>
          <w:lang w:val="zh-CN"/>
        </w:rPr>
        <w:t>各级工会要认真贯彻落实《准则》精神，把严肃党内政治生活、净化党内政治生态作为全面从严治党的根本性基础工作，围绕坚持党的政治路线、思想路线、组织路线、群众路线，以党章为根本遵循，在工会系统党员干部中大力开展思想教育和理论武装，</w:t>
      </w:r>
      <w:r w:rsidRPr="00DC4668">
        <w:rPr>
          <w:rFonts w:hAnsi="Simsun" w:cs="Simsun" w:hint="eastAsia"/>
          <w:kern w:val="0"/>
          <w:lang w:val="zh-CN"/>
        </w:rPr>
        <w:lastRenderedPageBreak/>
        <w:t>加强政治文化建设，严明党的政治纪律和政治规矩，打造一支忠诚干净担当的工会干部队伍。要坚持和完善民主集中制，严格党的组织生活，认真落实“三会一课”、民主生活会、领导干部双重组织生活、民主评议党员、谈心谈话等制度，开展经常性的批评和自我批评，切实发挥党组织战斗堡垒作用和党员干部先锋模范作用，把严肃党内政治生活充分体现到调动广大党员干部积极性、推动工会工作创新发展上来。</w:t>
      </w:r>
    </w:p>
    <w:p w:rsidR="00DC4668" w:rsidRPr="00DC4668" w:rsidRDefault="00DC4668" w:rsidP="00DC4668">
      <w:pPr>
        <w:autoSpaceDE w:val="0"/>
        <w:autoSpaceDN w:val="0"/>
        <w:adjustRightInd w:val="0"/>
        <w:spacing w:line="560" w:lineRule="exact"/>
        <w:ind w:firstLineChars="200" w:firstLine="683"/>
        <w:jc w:val="left"/>
        <w:rPr>
          <w:rFonts w:hAnsi="Simsun" w:cs="Simsun" w:hint="eastAsia"/>
          <w:kern w:val="0"/>
          <w:lang w:val="zh-CN"/>
        </w:rPr>
      </w:pPr>
      <w:r w:rsidRPr="00DC4668">
        <w:rPr>
          <w:rFonts w:ascii="方正楷体简体" w:eastAsia="方正楷体简体" w:hAnsi="楷体" w:cs="Simsun" w:hint="eastAsia"/>
          <w:b/>
          <w:kern w:val="0"/>
          <w:lang w:val="zh-CN"/>
        </w:rPr>
        <w:t>三是要形成积极开展监督、主动接受监督的良好氛围。</w:t>
      </w:r>
      <w:r w:rsidRPr="00DC4668">
        <w:rPr>
          <w:rFonts w:hAnsi="Simsun" w:cs="Simsun" w:hint="eastAsia"/>
          <w:kern w:val="0"/>
          <w:lang w:val="zh-CN"/>
        </w:rPr>
        <w:t>各级工会党组织要按照《条例》要求，认真落实党内监督责任，加强对党员干部的教育管理，及时发现问题，抓早抓小、防微杜渐。各级工会党员干部特别是领导干部要自觉接受党内监督和职工群众监督，把监督看作是一种约束、一种爱护、一种警戒，摆正个人和组织、权力和监督、自律和他律的关系，自觉做遵守党章党规、弘扬党的优良作风的表率。要结合工会改革创新，进一步提高工会领导机构中职工代表比例，注重从劳模和一线优秀工会工作者中考录、遴选工会机关干部，在制度设计、组织活动、部署任务、考核激励等环节中认真听取职工意见，接受职工监督，不断提高工会工作的广泛性和代表性。</w:t>
      </w:r>
    </w:p>
    <w:p w:rsidR="00DC4668" w:rsidRPr="00DC4668" w:rsidRDefault="00DC4668" w:rsidP="00DC4668">
      <w:pPr>
        <w:autoSpaceDE w:val="0"/>
        <w:autoSpaceDN w:val="0"/>
        <w:adjustRightInd w:val="0"/>
        <w:spacing w:line="560" w:lineRule="exact"/>
        <w:ind w:firstLineChars="200" w:firstLine="683"/>
        <w:jc w:val="left"/>
        <w:rPr>
          <w:rFonts w:hAnsi="Simsun" w:cs="Simsun" w:hint="eastAsia"/>
          <w:kern w:val="0"/>
          <w:lang w:val="zh-CN"/>
        </w:rPr>
      </w:pPr>
      <w:r w:rsidRPr="00DC4668">
        <w:rPr>
          <w:rFonts w:ascii="方正楷体简体" w:eastAsia="方正楷体简体" w:hAnsi="楷体" w:cs="Simsun" w:hint="eastAsia"/>
          <w:b/>
          <w:kern w:val="0"/>
          <w:lang w:val="zh-CN"/>
        </w:rPr>
        <w:t>四是持续深化工会系统作风建设和党风廉政建设。</w:t>
      </w:r>
      <w:r w:rsidRPr="00DC4668">
        <w:rPr>
          <w:rFonts w:hAnsi="Simsun" w:cs="Simsun" w:hint="eastAsia"/>
          <w:kern w:val="0"/>
          <w:lang w:val="zh-CN"/>
        </w:rPr>
        <w:t>要认真落实党风廉政建设责任制，大力加强理想信念教育、党章党规教育、廉洁自律和党纪教育，引导各级工会干部筑牢思想防线，守住精神家园。要以永远在路上的恒心和韧劲，持</w:t>
      </w:r>
      <w:r w:rsidRPr="00DC4668">
        <w:rPr>
          <w:rFonts w:hAnsi="Simsun" w:cs="Simsun" w:hint="eastAsia"/>
          <w:kern w:val="0"/>
          <w:lang w:val="zh-CN"/>
        </w:rPr>
        <w:lastRenderedPageBreak/>
        <w:t>续深化作风建设，深入贯彻中央八项规定，坚决纠正“四风”，围绕干部选拔任用、经费管理、工程项目建设、企业经营、资产监管等重点领域，建立健全有效管用的工作制度，依法合规管好用好工人文化宫、工会院校、疗休养院等阵地和资产，确保中央要求落地生根。要强化监督执纪问责，运用实践好“四种形态”，高悬问责利剑，让失责必问、问责必严成为常态，真正让铁纪发力、禁令得行、规矩生威。</w:t>
      </w:r>
    </w:p>
    <w:p w:rsidR="00DC4668" w:rsidRPr="00DC4668" w:rsidRDefault="00DC4668" w:rsidP="00DC4668">
      <w:pPr>
        <w:autoSpaceDE w:val="0"/>
        <w:autoSpaceDN w:val="0"/>
        <w:adjustRightInd w:val="0"/>
        <w:spacing w:line="560" w:lineRule="exact"/>
        <w:ind w:firstLineChars="200" w:firstLine="683"/>
        <w:jc w:val="left"/>
        <w:rPr>
          <w:rFonts w:hAnsi="Simsun" w:cs="Simsun" w:hint="eastAsia"/>
          <w:kern w:val="0"/>
          <w:lang w:val="zh-CN"/>
        </w:rPr>
      </w:pPr>
      <w:r w:rsidRPr="00DC4668">
        <w:rPr>
          <w:rFonts w:ascii="方正楷体简体" w:eastAsia="方正楷体简体" w:hAnsi="楷体" w:cs="Simsun" w:hint="eastAsia"/>
          <w:b/>
          <w:kern w:val="0"/>
          <w:lang w:val="zh-CN"/>
        </w:rPr>
        <w:t>五是要以迎接市第十一次党代会为动力推动工会各项工作再上新台阶。</w:t>
      </w:r>
      <w:r w:rsidRPr="00DC4668">
        <w:rPr>
          <w:rFonts w:hAnsi="Simsun" w:cs="Simsun" w:hint="eastAsia"/>
          <w:kern w:val="0"/>
          <w:lang w:val="zh-CN"/>
        </w:rPr>
        <w:t>市第十一次党代会是全市人民和广大职工政治生活中的一件大事。各级工会要围绕统筹推进“五位一体”总体布局和协调推进“四个全面”战略布局，牢固树立和贯彻新发展理念，牢牢把握工人运动的时代主题，大力弘扬劳模精神、劳动精神、工匠精神，团结动员广大职工为推动供给侧结构性改革建功立业。要践行以人民为中心的发展思想，认真履行工会职责，突出做好经济新常态下职工权益维护和生活保障工作，推动职工共享改革发展成果，促进劳动关系与社会和谐稳定。要深化工会改革创新，着力激发基层工会活力，夯实基层基础，更好地承担起团结带领职工听党话、跟党走的政治责任。</w:t>
      </w:r>
    </w:p>
    <w:p w:rsidR="00DC4668" w:rsidRPr="00DC4668" w:rsidRDefault="00DC4668" w:rsidP="00DC4668">
      <w:pPr>
        <w:autoSpaceDE w:val="0"/>
        <w:autoSpaceDN w:val="0"/>
        <w:adjustRightInd w:val="0"/>
        <w:spacing w:line="560" w:lineRule="exact"/>
        <w:ind w:firstLineChars="200" w:firstLine="680"/>
        <w:jc w:val="left"/>
        <w:rPr>
          <w:rFonts w:ascii="黑体" w:eastAsia="黑体" w:hAnsi="黑体" w:cs="Simsun"/>
          <w:kern w:val="0"/>
          <w:lang w:val="zh-CN"/>
        </w:rPr>
      </w:pPr>
      <w:r w:rsidRPr="00DC4668">
        <w:rPr>
          <w:rFonts w:ascii="黑体" w:eastAsia="黑体" w:hAnsi="黑体" w:cs="Simsun" w:hint="eastAsia"/>
          <w:kern w:val="0"/>
          <w:lang w:val="zh-CN"/>
        </w:rPr>
        <w:t>四、加强组织领导，掀起学习宣传贯彻党的十八届六中全会精神热潮</w:t>
      </w:r>
    </w:p>
    <w:p w:rsidR="00DC4668" w:rsidRPr="00DC4668" w:rsidRDefault="00DC4668" w:rsidP="00DC4668">
      <w:pPr>
        <w:autoSpaceDE w:val="0"/>
        <w:autoSpaceDN w:val="0"/>
        <w:adjustRightInd w:val="0"/>
        <w:spacing w:line="560" w:lineRule="exact"/>
        <w:ind w:firstLineChars="200" w:firstLine="680"/>
        <w:jc w:val="left"/>
        <w:rPr>
          <w:rFonts w:hAnsi="Simsun" w:cs="Simsun" w:hint="eastAsia"/>
          <w:kern w:val="0"/>
          <w:lang w:val="zh-CN"/>
        </w:rPr>
      </w:pPr>
      <w:r w:rsidRPr="00DC4668">
        <w:rPr>
          <w:rFonts w:hAnsi="Simsun" w:cs="Simsun" w:hint="eastAsia"/>
          <w:kern w:val="0"/>
          <w:lang w:val="zh-CN"/>
        </w:rPr>
        <w:t>各级工会要根据党中央和市委的统一部署和要求，以高度的政治责任感和使命感，认真做好党的十八届六中全会精</w:t>
      </w:r>
      <w:r w:rsidRPr="00DC4668">
        <w:rPr>
          <w:rFonts w:hAnsi="Simsun" w:cs="Simsun" w:hint="eastAsia"/>
          <w:kern w:val="0"/>
          <w:lang w:val="zh-CN"/>
        </w:rPr>
        <w:lastRenderedPageBreak/>
        <w:t>神学习宣传贯彻工作，营造学习宣传贯彻全会精神的浓厚氛围。</w:t>
      </w:r>
    </w:p>
    <w:p w:rsidR="00DC4668" w:rsidRPr="00DC4668" w:rsidRDefault="00DC4668" w:rsidP="00DC4668">
      <w:pPr>
        <w:autoSpaceDE w:val="0"/>
        <w:autoSpaceDN w:val="0"/>
        <w:adjustRightInd w:val="0"/>
        <w:spacing w:line="560" w:lineRule="exact"/>
        <w:ind w:firstLineChars="200" w:firstLine="683"/>
        <w:jc w:val="left"/>
        <w:rPr>
          <w:rFonts w:hAnsi="Simsun" w:cs="Simsun" w:hint="eastAsia"/>
          <w:kern w:val="0"/>
          <w:lang w:val="zh-CN"/>
        </w:rPr>
      </w:pPr>
      <w:r w:rsidRPr="00DC4668">
        <w:rPr>
          <w:rFonts w:ascii="方正楷体简体" w:eastAsia="方正楷体简体" w:hAnsi="楷体" w:cs="Simsun" w:hint="eastAsia"/>
          <w:b/>
          <w:kern w:val="0"/>
          <w:lang w:val="zh-CN"/>
        </w:rPr>
        <w:t>一是各级工会机关和领导干部要发挥示范带头作用。</w:t>
      </w:r>
      <w:r w:rsidRPr="00DC4668">
        <w:rPr>
          <w:rFonts w:hAnsi="Simsun" w:cs="Simsun" w:hint="eastAsia"/>
          <w:kern w:val="0"/>
          <w:lang w:val="zh-CN"/>
        </w:rPr>
        <w:t>要把学习贯彻全会精神作为理论武装工作的重点任务，纳入“两学一做”学习教育，通过召开党组会、常委会、主席办公会、机关干部大会、专题报告会、研讨会等，开展形式多样的学习活动。要重点抓好领导班子的学习，坚持理论中心组学习制度，领导干部要带头学习、带头研讨、带头撰写学习体会和理论文章，为广大党员干部作出示范。工会管理干部学院和各级工会培训机构要把全会精神纳入主要教育内容安排，集中开展研讨交流，引导广大工会干部原原本本学习，结合实际融会贯通地领会全会精神。</w:t>
      </w:r>
    </w:p>
    <w:p w:rsidR="00DC4668" w:rsidRPr="00DC4668" w:rsidRDefault="00DC4668" w:rsidP="00DC4668">
      <w:pPr>
        <w:autoSpaceDE w:val="0"/>
        <w:autoSpaceDN w:val="0"/>
        <w:adjustRightInd w:val="0"/>
        <w:spacing w:line="560" w:lineRule="exact"/>
        <w:ind w:firstLineChars="200" w:firstLine="683"/>
        <w:jc w:val="left"/>
        <w:rPr>
          <w:rFonts w:hAnsi="Simsun" w:cs="Simsun" w:hint="eastAsia"/>
          <w:kern w:val="0"/>
          <w:lang w:val="zh-CN"/>
        </w:rPr>
      </w:pPr>
      <w:r w:rsidRPr="00DC4668">
        <w:rPr>
          <w:rFonts w:ascii="方正楷体简体" w:eastAsia="方正楷体简体" w:hAnsi="楷体" w:cs="Simsun" w:hint="eastAsia"/>
          <w:b/>
          <w:kern w:val="0"/>
          <w:lang w:val="zh-CN"/>
        </w:rPr>
        <w:t>二是要推动学习宣传贯彻工作向基层和职工延伸。</w:t>
      </w:r>
      <w:r w:rsidRPr="00DC4668">
        <w:rPr>
          <w:rFonts w:hAnsi="Simsun" w:cs="Simsun" w:hint="eastAsia"/>
          <w:kern w:val="0"/>
          <w:lang w:val="zh-CN"/>
        </w:rPr>
        <w:t>要充分发挥工会组织自身优势，通过组织报告会、座谈会和集中开展宣讲活动等，充分利用网络学习平台和渠道，面向基层和职工开展形式多样的学习教育活动，推动全会精神进工厂、进车间、进班组，走近广大职工，入脑入心、落地生根。要加强对全会精神特别是习近平总书记重要讲话精神和《准则》、《条例》的宣传阐释，大力宣传十八大以来党中央推进全面从严治党取得的辉煌成就，宣传党中央推进全面从严治党、加强和规范党内政治生活、加强党内监督的重大决策部署，不断深化广大职工对全会精神的认识和理解，筑牢全面从严治党的群众基础。</w:t>
      </w:r>
    </w:p>
    <w:p w:rsidR="00DC4668" w:rsidRPr="00DC4668" w:rsidRDefault="00DC4668" w:rsidP="00DC4668">
      <w:pPr>
        <w:autoSpaceDE w:val="0"/>
        <w:autoSpaceDN w:val="0"/>
        <w:adjustRightInd w:val="0"/>
        <w:spacing w:line="560" w:lineRule="exact"/>
        <w:ind w:firstLineChars="200" w:firstLine="683"/>
        <w:jc w:val="left"/>
        <w:rPr>
          <w:rFonts w:hAnsi="Simsun" w:cs="Simsun" w:hint="eastAsia"/>
          <w:kern w:val="0"/>
          <w:lang w:val="zh-CN"/>
        </w:rPr>
      </w:pPr>
      <w:r w:rsidRPr="00DC4668">
        <w:rPr>
          <w:rFonts w:ascii="方正楷体简体" w:eastAsia="方正楷体简体" w:hAnsi="楷体" w:cs="Simsun" w:hint="eastAsia"/>
          <w:b/>
          <w:kern w:val="0"/>
          <w:lang w:val="zh-CN"/>
        </w:rPr>
        <w:lastRenderedPageBreak/>
        <w:t>三是要紧密结合工作实际抓好贯彻落实。</w:t>
      </w:r>
      <w:r w:rsidRPr="00DC4668">
        <w:rPr>
          <w:rFonts w:hAnsi="Simsun" w:cs="Simsun" w:hint="eastAsia"/>
          <w:kern w:val="0"/>
          <w:lang w:val="zh-CN"/>
        </w:rPr>
        <w:t>贯彻党的十八届六中全会精神，要与落实习近平总书记对天津工作提出的“三个着力”重要要求结合起来，要与做好当前工会工作结合起来，大力弘扬劳模精神、劳动精神、工匠精神，深入落实市委工作会议提出的“两大利器”、“三项重点工作”、“四级递进”、“五所大学”、“六道程序”工作要求，不断深化“三服务一加强”重点任务和“2221”四大保障举措，为维护社会和谐稳定，深入推进全面从严治党，促进天津各项事业健康发展做出更大贡献。</w:t>
      </w:r>
    </w:p>
    <w:p w:rsidR="00DC4668" w:rsidRPr="00DC4668" w:rsidRDefault="00DC4668" w:rsidP="00DC4668">
      <w:pPr>
        <w:autoSpaceDE w:val="0"/>
        <w:autoSpaceDN w:val="0"/>
        <w:adjustRightInd w:val="0"/>
        <w:spacing w:line="560" w:lineRule="exact"/>
        <w:ind w:firstLineChars="200" w:firstLine="683"/>
        <w:jc w:val="left"/>
        <w:rPr>
          <w:rFonts w:ascii="仿宋" w:eastAsia="仿宋" w:hAnsi="仿宋"/>
        </w:rPr>
      </w:pPr>
      <w:r w:rsidRPr="00DC4668">
        <w:rPr>
          <w:rFonts w:ascii="方正楷体简体" w:eastAsia="方正楷体简体" w:hAnsi="楷体" w:cs="Simsun" w:hint="eastAsia"/>
          <w:b/>
          <w:kern w:val="0"/>
          <w:lang w:val="zh-CN"/>
        </w:rPr>
        <w:t>四是要强化宣传舆论工作。</w:t>
      </w:r>
      <w:r w:rsidRPr="00DC4668">
        <w:rPr>
          <w:rFonts w:hAnsi="Simsun" w:cs="Simsun" w:hint="eastAsia"/>
          <w:kern w:val="0"/>
          <w:lang w:val="zh-CN"/>
        </w:rPr>
        <w:t>坚持团结稳定鼓劲、正面宣传为主，加大对学习贯彻全会精神的宣传报道，充分发挥各级工会报刊、网站、微博微信、文化宫等文化宣传阵地的作用，通过开设专题专栏、系列评论、互动交流多种形式，推出一批重点文章和报道，形成强大宣传声势，掌握主动权，释放正能量。要加强信息报送，及时反映工会组织和职工群众学习宣传贯彻的动态，努力营造良好的社会氛围。</w:t>
      </w:r>
    </w:p>
    <w:p w:rsidR="00DC4668" w:rsidRDefault="00DC4668" w:rsidP="00DC4668">
      <w:pPr>
        <w:spacing w:line="580" w:lineRule="exact"/>
        <w:jc w:val="left"/>
        <w:rPr>
          <w:rFonts w:ascii="仿宋" w:eastAsia="仿宋" w:hAnsi="仿宋"/>
        </w:rPr>
      </w:pPr>
      <w:r w:rsidRPr="00DC4668">
        <w:rPr>
          <w:rFonts w:ascii="仿宋" w:eastAsia="仿宋" w:hAnsi="仿宋" w:hint="eastAsia"/>
        </w:rPr>
        <w:t xml:space="preserve">                                                </w:t>
      </w:r>
    </w:p>
    <w:p w:rsidR="00DC4668" w:rsidRPr="00DC4668" w:rsidRDefault="00DC4668" w:rsidP="00DC4668">
      <w:pPr>
        <w:spacing w:line="580" w:lineRule="exact"/>
        <w:jc w:val="left"/>
        <w:rPr>
          <w:rFonts w:hAnsi="仿宋"/>
        </w:rPr>
      </w:pPr>
      <w:r w:rsidRPr="00DC4668">
        <w:rPr>
          <w:rFonts w:hAnsi="仿宋" w:hint="eastAsia"/>
        </w:rPr>
        <w:t xml:space="preserve">                                     天津市总工会</w:t>
      </w:r>
    </w:p>
    <w:p w:rsidR="00DC4668" w:rsidRPr="00DC4668" w:rsidRDefault="00DC4668" w:rsidP="00DC4668">
      <w:pPr>
        <w:spacing w:line="580" w:lineRule="exact"/>
        <w:jc w:val="left"/>
        <w:rPr>
          <w:rFonts w:hAnsi="仿宋"/>
        </w:rPr>
      </w:pPr>
      <w:r w:rsidRPr="00DC4668">
        <w:rPr>
          <w:rFonts w:hAnsi="仿宋" w:hint="eastAsia"/>
        </w:rPr>
        <w:t xml:space="preserve">                                    2016年11月4日</w:t>
      </w:r>
    </w:p>
    <w:p w:rsidR="00F8640F" w:rsidRDefault="00F8640F" w:rsidP="00DC4668">
      <w:pPr>
        <w:spacing w:line="240" w:lineRule="auto"/>
        <w:rPr>
          <w:rFonts w:hint="eastAsia"/>
        </w:rPr>
      </w:pPr>
    </w:p>
    <w:p w:rsidR="00DC4668" w:rsidRDefault="006E7575" w:rsidP="00DC4668">
      <w:pPr>
        <w:spacing w:line="240" w:lineRule="auto"/>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05pt;margin-top:30.15pt;width:440.05pt;height:0;z-index:251659264" o:connectortype="straight"/>
        </w:pict>
      </w:r>
    </w:p>
    <w:p w:rsidR="00DC4668" w:rsidRPr="00DC4668" w:rsidRDefault="006E7575" w:rsidP="00DC4668">
      <w:pPr>
        <w:spacing w:line="240" w:lineRule="auto"/>
      </w:pPr>
      <w:r>
        <w:rPr>
          <w:noProof/>
        </w:rPr>
        <w:pict>
          <v:shape id="_x0000_s1028" type="#_x0000_t32" style="position:absolute;left:0;text-align:left;margin-left:-.05pt;margin-top:33.9pt;width:440.05pt;height:0;z-index:251658240" o:connectortype="straight"/>
        </w:pict>
      </w:r>
      <w:r w:rsidR="00DC4668" w:rsidRPr="00DC4668">
        <w:rPr>
          <w:rFonts w:hint="eastAsia"/>
        </w:rPr>
        <w:t xml:space="preserve">天津市总工会                   </w:t>
      </w:r>
      <w:r w:rsidR="00DC4668" w:rsidRPr="00DC4668">
        <w:rPr>
          <w:rFonts w:hAnsi="仿宋" w:hint="eastAsia"/>
        </w:rPr>
        <w:t>2016年11月4日印发</w:t>
      </w:r>
    </w:p>
    <w:sectPr w:rsidR="00DC4668" w:rsidRPr="00DC4668" w:rsidSect="00DC4668">
      <w:footerReference w:type="even" r:id="rId6"/>
      <w:footerReference w:type="default" r:id="rId7"/>
      <w:pgSz w:w="11906" w:h="16838" w:code="9"/>
      <w:pgMar w:top="2041" w:right="1559" w:bottom="1701" w:left="1559"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C88" w:rsidRDefault="00B43C88" w:rsidP="00DC4668">
      <w:pPr>
        <w:spacing w:line="240" w:lineRule="auto"/>
      </w:pPr>
      <w:r>
        <w:separator/>
      </w:r>
    </w:p>
  </w:endnote>
  <w:endnote w:type="continuationSeparator" w:id="1">
    <w:p w:rsidR="00B43C88" w:rsidRDefault="00B43C88" w:rsidP="00DC46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2806"/>
      <w:docPartObj>
        <w:docPartGallery w:val="Page Numbers (Bottom of Page)"/>
        <w:docPartUnique/>
      </w:docPartObj>
    </w:sdtPr>
    <w:sdtEndPr>
      <w:rPr>
        <w:rFonts w:ascii="Times New Roman" w:hAnsi="Times New Roman" w:cs="Times New Roman"/>
        <w:sz w:val="28"/>
        <w:szCs w:val="28"/>
      </w:rPr>
    </w:sdtEndPr>
    <w:sdtContent>
      <w:p w:rsidR="00DC4668" w:rsidRPr="00DC4668" w:rsidRDefault="006E7575">
        <w:pPr>
          <w:pStyle w:val="a4"/>
          <w:rPr>
            <w:rFonts w:ascii="Times New Roman" w:hAnsi="Times New Roman" w:cs="Times New Roman"/>
            <w:sz w:val="28"/>
            <w:szCs w:val="28"/>
          </w:rPr>
        </w:pPr>
        <w:r w:rsidRPr="00DC4668">
          <w:rPr>
            <w:rFonts w:ascii="Times New Roman" w:hAnsi="Times New Roman" w:cs="Times New Roman"/>
            <w:sz w:val="28"/>
            <w:szCs w:val="28"/>
          </w:rPr>
          <w:fldChar w:fldCharType="begin"/>
        </w:r>
        <w:r w:rsidR="00DC4668" w:rsidRPr="00DC4668">
          <w:rPr>
            <w:rFonts w:ascii="Times New Roman" w:hAnsi="Times New Roman" w:cs="Times New Roman"/>
            <w:sz w:val="28"/>
            <w:szCs w:val="28"/>
          </w:rPr>
          <w:instrText xml:space="preserve"> PAGE   \* MERGEFORMAT </w:instrText>
        </w:r>
        <w:r w:rsidRPr="00DC4668">
          <w:rPr>
            <w:rFonts w:ascii="Times New Roman" w:hAnsi="Times New Roman" w:cs="Times New Roman"/>
            <w:sz w:val="28"/>
            <w:szCs w:val="28"/>
          </w:rPr>
          <w:fldChar w:fldCharType="separate"/>
        </w:r>
        <w:r w:rsidR="00F8640F" w:rsidRPr="00F8640F">
          <w:rPr>
            <w:rFonts w:ascii="Times New Roman" w:hAnsi="Times New Roman" w:cs="Times New Roman"/>
            <w:noProof/>
            <w:sz w:val="28"/>
            <w:szCs w:val="28"/>
            <w:lang w:val="zh-CN"/>
          </w:rPr>
          <w:t>-</w:t>
        </w:r>
        <w:r w:rsidR="00F8640F">
          <w:rPr>
            <w:rFonts w:ascii="Times New Roman" w:hAnsi="Times New Roman" w:cs="Times New Roman"/>
            <w:noProof/>
            <w:sz w:val="28"/>
            <w:szCs w:val="28"/>
          </w:rPr>
          <w:t xml:space="preserve"> 10 -</w:t>
        </w:r>
        <w:r w:rsidRPr="00DC4668">
          <w:rPr>
            <w:rFonts w:ascii="Times New Roman" w:hAnsi="Times New Roman" w:cs="Times New Roman"/>
            <w:sz w:val="28"/>
            <w:szCs w:val="28"/>
          </w:rPr>
          <w:fldChar w:fldCharType="end"/>
        </w:r>
      </w:p>
    </w:sdtContent>
  </w:sdt>
  <w:p w:rsidR="00DC4668" w:rsidRDefault="00DC466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2807"/>
      <w:docPartObj>
        <w:docPartGallery w:val="Page Numbers (Bottom of Page)"/>
        <w:docPartUnique/>
      </w:docPartObj>
    </w:sdtPr>
    <w:sdtEndPr>
      <w:rPr>
        <w:rFonts w:ascii="Times New Roman" w:hAnsi="Times New Roman" w:cs="Times New Roman"/>
        <w:sz w:val="28"/>
        <w:szCs w:val="28"/>
      </w:rPr>
    </w:sdtEndPr>
    <w:sdtContent>
      <w:p w:rsidR="00DC4668" w:rsidRPr="00DC4668" w:rsidRDefault="006E7575">
        <w:pPr>
          <w:pStyle w:val="a4"/>
          <w:jc w:val="right"/>
          <w:rPr>
            <w:rFonts w:ascii="Times New Roman" w:hAnsi="Times New Roman" w:cs="Times New Roman"/>
            <w:sz w:val="28"/>
            <w:szCs w:val="28"/>
          </w:rPr>
        </w:pPr>
        <w:r w:rsidRPr="00DC4668">
          <w:rPr>
            <w:rFonts w:ascii="Times New Roman" w:hAnsi="Times New Roman" w:cs="Times New Roman"/>
            <w:sz w:val="28"/>
            <w:szCs w:val="28"/>
          </w:rPr>
          <w:fldChar w:fldCharType="begin"/>
        </w:r>
        <w:r w:rsidR="00DC4668" w:rsidRPr="00DC4668">
          <w:rPr>
            <w:rFonts w:ascii="Times New Roman" w:hAnsi="Times New Roman" w:cs="Times New Roman"/>
            <w:sz w:val="28"/>
            <w:szCs w:val="28"/>
          </w:rPr>
          <w:instrText xml:space="preserve"> PAGE   \* MERGEFORMAT </w:instrText>
        </w:r>
        <w:r w:rsidRPr="00DC4668">
          <w:rPr>
            <w:rFonts w:ascii="Times New Roman" w:hAnsi="Times New Roman" w:cs="Times New Roman"/>
            <w:sz w:val="28"/>
            <w:szCs w:val="28"/>
          </w:rPr>
          <w:fldChar w:fldCharType="separate"/>
        </w:r>
        <w:r w:rsidR="00F8640F" w:rsidRPr="00F8640F">
          <w:rPr>
            <w:rFonts w:ascii="Times New Roman" w:hAnsi="Times New Roman" w:cs="Times New Roman"/>
            <w:noProof/>
            <w:sz w:val="28"/>
            <w:szCs w:val="28"/>
            <w:lang w:val="zh-CN"/>
          </w:rPr>
          <w:t>-</w:t>
        </w:r>
        <w:r w:rsidR="00F8640F">
          <w:rPr>
            <w:rFonts w:ascii="Times New Roman" w:hAnsi="Times New Roman" w:cs="Times New Roman"/>
            <w:noProof/>
            <w:sz w:val="28"/>
            <w:szCs w:val="28"/>
          </w:rPr>
          <w:t xml:space="preserve"> 11 -</w:t>
        </w:r>
        <w:r w:rsidRPr="00DC4668">
          <w:rPr>
            <w:rFonts w:ascii="Times New Roman" w:hAnsi="Times New Roman" w:cs="Times New Roman"/>
            <w:sz w:val="28"/>
            <w:szCs w:val="28"/>
          </w:rPr>
          <w:fldChar w:fldCharType="end"/>
        </w:r>
      </w:p>
    </w:sdtContent>
  </w:sdt>
  <w:p w:rsidR="00DC4668" w:rsidRDefault="00DC46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C88" w:rsidRDefault="00B43C88" w:rsidP="00DC4668">
      <w:pPr>
        <w:spacing w:line="240" w:lineRule="auto"/>
      </w:pPr>
      <w:r>
        <w:separator/>
      </w:r>
    </w:p>
  </w:footnote>
  <w:footnote w:type="continuationSeparator" w:id="1">
    <w:p w:rsidR="00B43C88" w:rsidRDefault="00B43C88" w:rsidP="00DC466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4668"/>
    <w:rsid w:val="001479F7"/>
    <w:rsid w:val="00203D84"/>
    <w:rsid w:val="003220EA"/>
    <w:rsid w:val="00333B1C"/>
    <w:rsid w:val="00402914"/>
    <w:rsid w:val="00407D59"/>
    <w:rsid w:val="00665FA2"/>
    <w:rsid w:val="006E7575"/>
    <w:rsid w:val="009D4754"/>
    <w:rsid w:val="00B43C88"/>
    <w:rsid w:val="00C32378"/>
    <w:rsid w:val="00CB5DC7"/>
    <w:rsid w:val="00D35F4E"/>
    <w:rsid w:val="00DC4668"/>
    <w:rsid w:val="00E43C91"/>
    <w:rsid w:val="00E57531"/>
    <w:rsid w:val="00EE6176"/>
    <w:rsid w:val="00F864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方正仿宋简体" w:eastAsia="方正仿宋简体" w:hAnsiTheme="minorHAnsi" w:cstheme="minorBidi"/>
        <w:kern w:val="2"/>
        <w:sz w:val="34"/>
        <w:szCs w:val="34"/>
        <w:lang w:val="en-US" w:eastAsia="zh-CN" w:bidi="ar-SA"/>
      </w:rPr>
    </w:rPrDefault>
    <w:pPrDefault>
      <w:pPr>
        <w:spacing w:line="588"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1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466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DC4668"/>
    <w:rPr>
      <w:sz w:val="18"/>
      <w:szCs w:val="18"/>
    </w:rPr>
  </w:style>
  <w:style w:type="paragraph" w:styleId="a4">
    <w:name w:val="footer"/>
    <w:basedOn w:val="a"/>
    <w:link w:val="Char0"/>
    <w:uiPriority w:val="99"/>
    <w:unhideWhenUsed/>
    <w:rsid w:val="00DC4668"/>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DC466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822</Words>
  <Characters>4689</Characters>
  <Application>Microsoft Office Word</Application>
  <DocSecurity>0</DocSecurity>
  <Lines>39</Lines>
  <Paragraphs>10</Paragraphs>
  <ScaleCrop>false</ScaleCrop>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2016-11-04T05:54:00Z</dcterms:created>
  <dcterms:modified xsi:type="dcterms:W3CDTF">2016-11-04T06:43:00Z</dcterms:modified>
</cp:coreProperties>
</file>